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11713" w14:textId="351791DC" w:rsidR="00427263" w:rsidRDefault="00427263" w:rsidP="00890083">
      <w:pPr>
        <w:spacing w:line="276" w:lineRule="auto"/>
        <w:jc w:val="center"/>
        <w:rPr>
          <w:rFonts w:ascii="David" w:hAnsi="David" w:cs="David"/>
          <w:b/>
          <w:bCs/>
          <w:sz w:val="36"/>
          <w:szCs w:val="36"/>
          <w:u w:val="single"/>
          <w:rtl/>
        </w:rPr>
      </w:pPr>
      <w:r>
        <w:rPr>
          <w:rFonts w:ascii="David" w:hAnsi="David" w:cs="David" w:hint="cs"/>
          <w:b/>
          <w:bCs/>
          <w:sz w:val="36"/>
          <w:szCs w:val="36"/>
          <w:u w:val="single"/>
          <w:rtl/>
        </w:rPr>
        <w:t>הודעת הבהרה מספר 1</w:t>
      </w:r>
    </w:p>
    <w:p w14:paraId="3B4EF132" w14:textId="46328CE7" w:rsidR="00CC3E23" w:rsidRDefault="00890083" w:rsidP="00890083">
      <w:pPr>
        <w:spacing w:line="276" w:lineRule="auto"/>
        <w:jc w:val="center"/>
        <w:rPr>
          <w:rFonts w:ascii="David" w:hAnsi="David" w:cs="David"/>
          <w:b/>
          <w:bCs/>
          <w:sz w:val="36"/>
          <w:szCs w:val="36"/>
          <w:u w:val="single"/>
          <w:rtl/>
        </w:rPr>
      </w:pPr>
      <w:r>
        <w:rPr>
          <w:rFonts w:ascii="David" w:hAnsi="David" w:cs="David" w:hint="cs"/>
          <w:b/>
          <w:bCs/>
          <w:sz w:val="36"/>
          <w:szCs w:val="36"/>
          <w:u w:val="single"/>
          <w:rtl/>
        </w:rPr>
        <w:t xml:space="preserve"> </w:t>
      </w:r>
      <w:r w:rsidR="00017861" w:rsidRPr="00890083">
        <w:rPr>
          <w:rFonts w:ascii="David" w:hAnsi="David" w:cs="David" w:hint="cs"/>
          <w:b/>
          <w:bCs/>
          <w:sz w:val="36"/>
          <w:szCs w:val="36"/>
          <w:u w:val="single"/>
          <w:rtl/>
        </w:rPr>
        <w:t xml:space="preserve">מכרז </w:t>
      </w:r>
      <w:r w:rsidR="00CC3E23" w:rsidRPr="00890083">
        <w:rPr>
          <w:rFonts w:ascii="David" w:hAnsi="David" w:cs="David"/>
          <w:b/>
          <w:bCs/>
          <w:sz w:val="36"/>
          <w:szCs w:val="36"/>
          <w:u w:val="single"/>
          <w:rtl/>
        </w:rPr>
        <w:t xml:space="preserve"> פומבי מספר </w:t>
      </w:r>
      <w:r w:rsidR="008132AD" w:rsidRPr="00890083">
        <w:rPr>
          <w:rFonts w:ascii="David" w:hAnsi="David" w:cs="David"/>
          <w:b/>
          <w:bCs/>
          <w:sz w:val="36"/>
          <w:szCs w:val="36"/>
          <w:u w:val="single"/>
          <w:rtl/>
        </w:rPr>
        <w:t xml:space="preserve">: </w:t>
      </w:r>
      <w:r w:rsidR="00A92C82" w:rsidRPr="00890083">
        <w:rPr>
          <w:rFonts w:ascii="David" w:hAnsi="David" w:cs="David"/>
          <w:b/>
          <w:bCs/>
          <w:sz w:val="36"/>
          <w:szCs w:val="36"/>
          <w:u w:val="single"/>
          <w:rtl/>
        </w:rPr>
        <w:t>1/2021</w:t>
      </w:r>
    </w:p>
    <w:p w14:paraId="1C545F99" w14:textId="77777777" w:rsidR="00DB0055" w:rsidRPr="00890083" w:rsidRDefault="00DB0055" w:rsidP="00890083">
      <w:pPr>
        <w:spacing w:line="276" w:lineRule="auto"/>
        <w:jc w:val="center"/>
        <w:rPr>
          <w:rFonts w:ascii="David" w:hAnsi="David" w:cs="David"/>
          <w:b/>
          <w:bCs/>
          <w:sz w:val="36"/>
          <w:szCs w:val="36"/>
          <w:u w:val="single"/>
          <w:rtl/>
        </w:rPr>
      </w:pPr>
    </w:p>
    <w:p w14:paraId="5E87D4F8" w14:textId="77777777" w:rsidR="003902C8" w:rsidRPr="00AD4387" w:rsidRDefault="003902C8" w:rsidP="009773F0">
      <w:pPr>
        <w:spacing w:line="360" w:lineRule="auto"/>
        <w:jc w:val="center"/>
        <w:rPr>
          <w:rFonts w:ascii="David" w:hAnsi="David" w:cs="David"/>
          <w:b/>
          <w:bCs/>
          <w:sz w:val="16"/>
          <w:szCs w:val="16"/>
          <w:rtl/>
        </w:rPr>
      </w:pPr>
    </w:p>
    <w:p w14:paraId="1C0204B7" w14:textId="77777777" w:rsidR="009D6E2C" w:rsidRPr="00DB0055" w:rsidRDefault="009D6E2C" w:rsidP="009D6E2C">
      <w:pPr>
        <w:autoSpaceDE w:val="0"/>
        <w:autoSpaceDN w:val="0"/>
        <w:adjustRightInd w:val="0"/>
        <w:jc w:val="center"/>
        <w:rPr>
          <w:rFonts w:ascii="David" w:hAnsi="David" w:cs="David"/>
          <w:b/>
          <w:bCs/>
          <w:color w:val="000000"/>
          <w:sz w:val="32"/>
          <w:szCs w:val="32"/>
          <w:rtl/>
        </w:rPr>
      </w:pPr>
      <w:r w:rsidRPr="00DB0055">
        <w:rPr>
          <w:rFonts w:ascii="David" w:hAnsi="David" w:cs="David"/>
          <w:b/>
          <w:bCs/>
          <w:color w:val="000000"/>
          <w:sz w:val="32"/>
          <w:szCs w:val="32"/>
          <w:rtl/>
        </w:rPr>
        <w:t>לאספקת דלק לרכבי המועצה (באמצעות מערכת תדלוק אוטומטית-"דלקן" או דומיו) לאחזקת והפעלת תחנת דלק במתחם המועצה</w:t>
      </w:r>
    </w:p>
    <w:p w14:paraId="147B930F" w14:textId="77777777" w:rsidR="00427263" w:rsidRPr="00DB0055" w:rsidRDefault="00427263" w:rsidP="009D6E2C">
      <w:pPr>
        <w:spacing w:line="360" w:lineRule="auto"/>
        <w:rPr>
          <w:rStyle w:val="Hyperlink"/>
          <w:rFonts w:ascii="David" w:hAnsi="David" w:cs="David"/>
          <w:color w:val="auto"/>
          <w:sz w:val="32"/>
          <w:szCs w:val="32"/>
          <w:u w:val="none"/>
          <w:shd w:val="clear" w:color="auto" w:fill="FFFFFF"/>
          <w:rtl/>
          <w:lang w:val="en-GB"/>
        </w:rPr>
      </w:pPr>
    </w:p>
    <w:p w14:paraId="63C5713A" w14:textId="77777777" w:rsidR="00427263" w:rsidRPr="00DB0055" w:rsidRDefault="00427263" w:rsidP="009D6E2C">
      <w:pPr>
        <w:spacing w:line="360" w:lineRule="auto"/>
        <w:rPr>
          <w:rStyle w:val="Hyperlink"/>
          <w:rFonts w:ascii="David" w:hAnsi="David" w:cs="David"/>
          <w:color w:val="auto"/>
          <w:sz w:val="32"/>
          <w:szCs w:val="32"/>
          <w:u w:val="none"/>
          <w:shd w:val="clear" w:color="auto" w:fill="FFFFFF"/>
          <w:rtl/>
          <w:lang w:val="en-GB"/>
        </w:rPr>
      </w:pPr>
      <w:r w:rsidRPr="00DB0055">
        <w:rPr>
          <w:rStyle w:val="Hyperlink"/>
          <w:rFonts w:ascii="David" w:hAnsi="David" w:cs="David" w:hint="cs"/>
          <w:color w:val="auto"/>
          <w:sz w:val="32"/>
          <w:szCs w:val="32"/>
          <w:u w:val="none"/>
          <w:shd w:val="clear" w:color="auto" w:fill="FFFFFF"/>
          <w:rtl/>
          <w:lang w:val="en-GB"/>
        </w:rPr>
        <w:t xml:space="preserve">בהמשך לפרסום המכרז שבנדון, מתכבדת </w:t>
      </w:r>
      <w:r w:rsidR="00290636" w:rsidRPr="00DB0055">
        <w:rPr>
          <w:rStyle w:val="Hyperlink"/>
          <w:rFonts w:ascii="David" w:hAnsi="David" w:cs="David"/>
          <w:color w:val="auto"/>
          <w:sz w:val="32"/>
          <w:szCs w:val="32"/>
          <w:u w:val="none"/>
          <w:shd w:val="clear" w:color="auto" w:fill="FFFFFF"/>
          <w:rtl/>
          <w:lang w:val="en-GB"/>
        </w:rPr>
        <w:t>המועצה האזורית אשכול (להלן - "המועצה")</w:t>
      </w:r>
      <w:r w:rsidRPr="00DB0055">
        <w:rPr>
          <w:rStyle w:val="Hyperlink"/>
          <w:rFonts w:ascii="David" w:hAnsi="David" w:cs="David" w:hint="cs"/>
          <w:color w:val="auto"/>
          <w:sz w:val="32"/>
          <w:szCs w:val="32"/>
          <w:u w:val="none"/>
          <w:shd w:val="clear" w:color="auto" w:fill="FFFFFF"/>
          <w:rtl/>
          <w:lang w:val="en-GB"/>
        </w:rPr>
        <w:t xml:space="preserve">, </w:t>
      </w:r>
      <w:r w:rsidR="00290636" w:rsidRPr="00DB0055">
        <w:rPr>
          <w:rStyle w:val="Hyperlink"/>
          <w:rFonts w:ascii="David" w:hAnsi="David" w:cs="David"/>
          <w:color w:val="auto"/>
          <w:sz w:val="32"/>
          <w:szCs w:val="32"/>
          <w:u w:val="none"/>
          <w:shd w:val="clear" w:color="auto" w:fill="FFFFFF"/>
          <w:rtl/>
          <w:lang w:val="en-GB"/>
        </w:rPr>
        <w:t xml:space="preserve"> </w:t>
      </w:r>
      <w:r w:rsidRPr="00DB0055">
        <w:rPr>
          <w:rStyle w:val="Hyperlink"/>
          <w:rFonts w:ascii="David" w:hAnsi="David" w:cs="David" w:hint="cs"/>
          <w:color w:val="auto"/>
          <w:sz w:val="32"/>
          <w:szCs w:val="32"/>
          <w:u w:val="none"/>
          <w:shd w:val="clear" w:color="auto" w:fill="FFFFFF"/>
          <w:rtl/>
          <w:lang w:val="en-GB"/>
        </w:rPr>
        <w:t>להבהיר ולעדכן את הפרטים הבאים הנוגעים למכרז זה כדלקמן.</w:t>
      </w:r>
    </w:p>
    <w:p w14:paraId="5D7FD080" w14:textId="77777777" w:rsidR="00CC3E23" w:rsidRPr="00DB0055" w:rsidRDefault="00CC3E23" w:rsidP="00CC3E23">
      <w:pPr>
        <w:jc w:val="both"/>
        <w:rPr>
          <w:rFonts w:ascii="David" w:hAnsi="David" w:cs="David"/>
          <w:sz w:val="32"/>
          <w:szCs w:val="32"/>
          <w:rtl/>
        </w:rPr>
      </w:pPr>
    </w:p>
    <w:p w14:paraId="0B6EA3CE" w14:textId="6BE436B6" w:rsidR="00CC3E23" w:rsidRDefault="00427263" w:rsidP="00CC3E23">
      <w:pPr>
        <w:jc w:val="both"/>
        <w:rPr>
          <w:rFonts w:ascii="David" w:hAnsi="David" w:cs="David"/>
          <w:b/>
          <w:bCs/>
          <w:sz w:val="32"/>
          <w:szCs w:val="32"/>
          <w:u w:val="single"/>
          <w:rtl/>
        </w:rPr>
      </w:pPr>
      <w:r w:rsidRPr="00DB0055">
        <w:rPr>
          <w:rFonts w:ascii="David" w:hAnsi="David" w:cs="David" w:hint="cs"/>
          <w:b/>
          <w:bCs/>
          <w:sz w:val="32"/>
          <w:szCs w:val="32"/>
          <w:highlight w:val="yellow"/>
          <w:u w:val="single"/>
          <w:rtl/>
        </w:rPr>
        <w:t xml:space="preserve">דחיית מועד </w:t>
      </w:r>
      <w:r w:rsidR="00CC3E23" w:rsidRPr="00DB0055">
        <w:rPr>
          <w:rFonts w:ascii="David" w:hAnsi="David" w:cs="David"/>
          <w:b/>
          <w:bCs/>
          <w:sz w:val="32"/>
          <w:szCs w:val="32"/>
          <w:highlight w:val="yellow"/>
          <w:u w:val="single"/>
          <w:rtl/>
        </w:rPr>
        <w:t>הגשת ההצעות:</w:t>
      </w:r>
    </w:p>
    <w:p w14:paraId="2D13E4EC" w14:textId="77777777" w:rsidR="00DB0055" w:rsidRPr="00DB0055" w:rsidRDefault="00DB0055" w:rsidP="00CC3E23">
      <w:pPr>
        <w:jc w:val="both"/>
        <w:rPr>
          <w:rFonts w:ascii="David" w:hAnsi="David" w:cs="David"/>
          <w:b/>
          <w:bCs/>
          <w:sz w:val="32"/>
          <w:szCs w:val="32"/>
          <w:u w:val="single"/>
          <w:rtl/>
        </w:rPr>
      </w:pPr>
    </w:p>
    <w:p w14:paraId="2E8EDF7E" w14:textId="77777777" w:rsidR="00427263" w:rsidRPr="00DB0055" w:rsidRDefault="00427263" w:rsidP="00CC3E23">
      <w:pPr>
        <w:jc w:val="both"/>
        <w:rPr>
          <w:rFonts w:ascii="David" w:hAnsi="David" w:cs="David"/>
          <w:sz w:val="32"/>
          <w:szCs w:val="32"/>
          <w:rtl/>
        </w:rPr>
      </w:pPr>
      <w:r w:rsidRPr="00DB0055">
        <w:rPr>
          <w:rFonts w:ascii="David" w:hAnsi="David" w:cs="David" w:hint="cs"/>
          <w:sz w:val="32"/>
          <w:szCs w:val="32"/>
          <w:rtl/>
        </w:rPr>
        <w:t xml:space="preserve">המועד הנקוב במסמכי המכרז להגשת הצעות המציעים (18/2/21), </w:t>
      </w:r>
      <w:r w:rsidRPr="00DB0055">
        <w:rPr>
          <w:rFonts w:ascii="David" w:hAnsi="David" w:cs="David" w:hint="cs"/>
          <w:b/>
          <w:bCs/>
          <w:sz w:val="32"/>
          <w:szCs w:val="32"/>
          <w:rtl/>
        </w:rPr>
        <w:t>יידחה</w:t>
      </w:r>
      <w:r w:rsidRPr="00DB0055">
        <w:rPr>
          <w:rFonts w:ascii="David" w:hAnsi="David" w:cs="David" w:hint="cs"/>
          <w:sz w:val="32"/>
          <w:szCs w:val="32"/>
          <w:rtl/>
        </w:rPr>
        <w:t>.</w:t>
      </w:r>
    </w:p>
    <w:p w14:paraId="3A20AD74" w14:textId="65AFB417" w:rsidR="00427263" w:rsidRPr="00DB0055" w:rsidRDefault="00CC3E23" w:rsidP="00427263">
      <w:pPr>
        <w:jc w:val="both"/>
        <w:rPr>
          <w:rFonts w:ascii="David" w:hAnsi="David" w:cs="David"/>
          <w:sz w:val="32"/>
          <w:szCs w:val="32"/>
          <w:rtl/>
        </w:rPr>
      </w:pPr>
      <w:r w:rsidRPr="00DB0055">
        <w:rPr>
          <w:rFonts w:ascii="David" w:hAnsi="David" w:cs="David"/>
          <w:sz w:val="32"/>
          <w:szCs w:val="32"/>
          <w:rtl/>
        </w:rPr>
        <w:t xml:space="preserve">את ההצעות בהתאם לתנאי המכרז יש למסור </w:t>
      </w:r>
      <w:r w:rsidRPr="00DB0055">
        <w:rPr>
          <w:rFonts w:ascii="David" w:hAnsi="David" w:cs="David"/>
          <w:b/>
          <w:bCs/>
          <w:sz w:val="32"/>
          <w:szCs w:val="32"/>
          <w:highlight w:val="yellow"/>
          <w:u w:val="single"/>
          <w:rtl/>
        </w:rPr>
        <w:t>במסירה ידנית</w:t>
      </w:r>
      <w:r w:rsidR="00427263" w:rsidRPr="00DB0055">
        <w:rPr>
          <w:rFonts w:ascii="David" w:hAnsi="David" w:cs="David" w:hint="cs"/>
          <w:b/>
          <w:bCs/>
          <w:sz w:val="32"/>
          <w:szCs w:val="32"/>
          <w:highlight w:val="yellow"/>
          <w:u w:val="single"/>
          <w:rtl/>
        </w:rPr>
        <w:t xml:space="preserve">, באופן הנקב במסמכי המכרז, וזאת </w:t>
      </w:r>
      <w:r w:rsidRPr="00DB0055">
        <w:rPr>
          <w:rFonts w:ascii="David" w:hAnsi="David" w:cs="David"/>
          <w:b/>
          <w:bCs/>
          <w:sz w:val="32"/>
          <w:szCs w:val="32"/>
          <w:highlight w:val="yellow"/>
          <w:u w:val="single"/>
          <w:rtl/>
        </w:rPr>
        <w:t xml:space="preserve"> ע</w:t>
      </w:r>
      <w:r w:rsidR="00290636" w:rsidRPr="00DB0055">
        <w:rPr>
          <w:rFonts w:ascii="David" w:hAnsi="David" w:cs="David"/>
          <w:b/>
          <w:bCs/>
          <w:sz w:val="32"/>
          <w:szCs w:val="32"/>
          <w:highlight w:val="yellow"/>
          <w:u w:val="single"/>
          <w:rtl/>
        </w:rPr>
        <w:t xml:space="preserve">ד </w:t>
      </w:r>
      <w:r w:rsidR="00485C83" w:rsidRPr="00DB0055">
        <w:rPr>
          <w:rFonts w:ascii="David" w:hAnsi="David" w:cs="David"/>
          <w:b/>
          <w:bCs/>
          <w:sz w:val="32"/>
          <w:szCs w:val="32"/>
          <w:highlight w:val="yellow"/>
          <w:u w:val="single"/>
          <w:shd w:val="clear" w:color="auto" w:fill="FFFFFF"/>
          <w:rtl/>
        </w:rPr>
        <w:t xml:space="preserve"> </w:t>
      </w:r>
      <w:r w:rsidR="00427263" w:rsidRPr="00DB0055">
        <w:rPr>
          <w:rFonts w:ascii="David" w:hAnsi="David" w:cs="David" w:hint="cs"/>
          <w:b/>
          <w:bCs/>
          <w:sz w:val="32"/>
          <w:szCs w:val="32"/>
          <w:highlight w:val="yellow"/>
          <w:u w:val="single"/>
          <w:shd w:val="clear" w:color="auto" w:fill="FFFFFF"/>
          <w:rtl/>
        </w:rPr>
        <w:t>ולא יאוחר מיום</w:t>
      </w:r>
      <w:r w:rsidR="00485C83" w:rsidRPr="00DB0055">
        <w:rPr>
          <w:rFonts w:ascii="David" w:hAnsi="David" w:cs="David"/>
          <w:b/>
          <w:bCs/>
          <w:sz w:val="32"/>
          <w:szCs w:val="32"/>
          <w:highlight w:val="yellow"/>
          <w:u w:val="single"/>
          <w:shd w:val="clear" w:color="auto" w:fill="FFFFFF"/>
          <w:rtl/>
        </w:rPr>
        <w:t xml:space="preserve">: </w:t>
      </w:r>
      <w:r w:rsidR="00DC3DE5" w:rsidRPr="00DB0055">
        <w:rPr>
          <w:rFonts w:ascii="David" w:hAnsi="David" w:cs="David" w:hint="cs"/>
          <w:b/>
          <w:bCs/>
          <w:sz w:val="32"/>
          <w:szCs w:val="32"/>
          <w:highlight w:val="yellow"/>
          <w:u w:val="single"/>
          <w:shd w:val="clear" w:color="auto" w:fill="FFFFFF"/>
          <w:rtl/>
        </w:rPr>
        <w:t>25</w:t>
      </w:r>
      <w:r w:rsidR="007959BF" w:rsidRPr="00DB0055">
        <w:rPr>
          <w:rFonts w:ascii="David" w:hAnsi="David" w:cs="David"/>
          <w:b/>
          <w:bCs/>
          <w:sz w:val="32"/>
          <w:szCs w:val="32"/>
          <w:highlight w:val="yellow"/>
          <w:u w:val="single"/>
          <w:shd w:val="clear" w:color="auto" w:fill="FFFFFF"/>
          <w:rtl/>
        </w:rPr>
        <w:t>/2/21</w:t>
      </w:r>
      <w:r w:rsidR="00F836C0" w:rsidRPr="00DB0055">
        <w:rPr>
          <w:rFonts w:ascii="David" w:hAnsi="David" w:cs="David"/>
          <w:b/>
          <w:bCs/>
          <w:sz w:val="32"/>
          <w:szCs w:val="32"/>
          <w:highlight w:val="yellow"/>
          <w:u w:val="single"/>
          <w:shd w:val="clear" w:color="auto" w:fill="FFFFFF"/>
          <w:rtl/>
        </w:rPr>
        <w:t xml:space="preserve"> </w:t>
      </w:r>
      <w:r w:rsidRPr="00DB0055">
        <w:rPr>
          <w:rFonts w:ascii="David" w:hAnsi="David" w:cs="David"/>
          <w:b/>
          <w:bCs/>
          <w:sz w:val="32"/>
          <w:szCs w:val="32"/>
          <w:highlight w:val="yellow"/>
          <w:u w:val="single"/>
          <w:shd w:val="clear" w:color="auto" w:fill="FFFFFF"/>
          <w:rtl/>
        </w:rPr>
        <w:t xml:space="preserve"> </w:t>
      </w:r>
      <w:r w:rsidR="00F836C0" w:rsidRPr="00DB0055">
        <w:rPr>
          <w:rFonts w:ascii="David" w:hAnsi="David" w:cs="David"/>
          <w:b/>
          <w:bCs/>
          <w:sz w:val="32"/>
          <w:szCs w:val="32"/>
          <w:highlight w:val="yellow"/>
          <w:u w:val="single"/>
          <w:rtl/>
        </w:rPr>
        <w:t>עד ה</w:t>
      </w:r>
      <w:r w:rsidRPr="00DB0055">
        <w:rPr>
          <w:rFonts w:ascii="David" w:hAnsi="David" w:cs="David"/>
          <w:b/>
          <w:bCs/>
          <w:sz w:val="32"/>
          <w:szCs w:val="32"/>
          <w:highlight w:val="yellow"/>
          <w:u w:val="single"/>
          <w:rtl/>
        </w:rPr>
        <w:t>שעה</w:t>
      </w:r>
      <w:r w:rsidR="00F836C0" w:rsidRPr="00DB0055">
        <w:rPr>
          <w:rFonts w:ascii="David" w:hAnsi="David" w:cs="David"/>
          <w:b/>
          <w:bCs/>
          <w:sz w:val="32"/>
          <w:szCs w:val="32"/>
          <w:highlight w:val="yellow"/>
          <w:u w:val="single"/>
          <w:rtl/>
        </w:rPr>
        <w:t xml:space="preserve"> </w:t>
      </w:r>
      <w:r w:rsidR="007959BF" w:rsidRPr="00DB0055">
        <w:rPr>
          <w:rFonts w:ascii="David" w:hAnsi="David" w:cs="David"/>
          <w:b/>
          <w:bCs/>
          <w:sz w:val="32"/>
          <w:szCs w:val="32"/>
          <w:highlight w:val="yellow"/>
          <w:u w:val="single"/>
          <w:rtl/>
        </w:rPr>
        <w:t>1</w:t>
      </w:r>
      <w:r w:rsidR="00DC3DE5" w:rsidRPr="00DB0055">
        <w:rPr>
          <w:rFonts w:ascii="David" w:hAnsi="David" w:cs="David" w:hint="cs"/>
          <w:b/>
          <w:bCs/>
          <w:sz w:val="32"/>
          <w:szCs w:val="32"/>
          <w:highlight w:val="yellow"/>
          <w:u w:val="single"/>
          <w:rtl/>
        </w:rPr>
        <w:t>3</w:t>
      </w:r>
      <w:r w:rsidR="007959BF" w:rsidRPr="00DB0055">
        <w:rPr>
          <w:rFonts w:ascii="David" w:hAnsi="David" w:cs="David"/>
          <w:b/>
          <w:bCs/>
          <w:sz w:val="32"/>
          <w:szCs w:val="32"/>
          <w:highlight w:val="yellow"/>
          <w:u w:val="single"/>
          <w:rtl/>
        </w:rPr>
        <w:t>:00</w:t>
      </w:r>
      <w:r w:rsidRPr="00DB0055">
        <w:rPr>
          <w:rFonts w:ascii="David" w:hAnsi="David" w:cs="David"/>
          <w:sz w:val="32"/>
          <w:szCs w:val="32"/>
          <w:rtl/>
        </w:rPr>
        <w:t xml:space="preserve"> </w:t>
      </w:r>
      <w:r w:rsidR="00427263" w:rsidRPr="00DB0055">
        <w:rPr>
          <w:rFonts w:ascii="David" w:hAnsi="David" w:cs="David" w:hint="cs"/>
          <w:sz w:val="32"/>
          <w:szCs w:val="32"/>
          <w:rtl/>
        </w:rPr>
        <w:t>וזאת באופן המפורט והנקוב במסמכי המכרז.</w:t>
      </w:r>
    </w:p>
    <w:p w14:paraId="496A662E" w14:textId="77777777" w:rsidR="00CC3E23" w:rsidRPr="00DB0055" w:rsidRDefault="00CC3E23" w:rsidP="00CC3E23">
      <w:pPr>
        <w:jc w:val="both"/>
        <w:rPr>
          <w:rFonts w:ascii="David" w:hAnsi="David" w:cs="David"/>
          <w:sz w:val="32"/>
          <w:szCs w:val="32"/>
          <w:u w:val="single"/>
          <w:rtl/>
        </w:rPr>
      </w:pPr>
    </w:p>
    <w:p w14:paraId="11DEDE3C" w14:textId="77777777" w:rsidR="008D639A" w:rsidRPr="00DB0055" w:rsidRDefault="008D639A" w:rsidP="008D639A">
      <w:pPr>
        <w:jc w:val="both"/>
        <w:rPr>
          <w:rFonts w:ascii="David" w:hAnsi="David" w:cs="David"/>
          <w:b/>
          <w:bCs/>
          <w:sz w:val="32"/>
          <w:szCs w:val="32"/>
          <w:highlight w:val="yellow"/>
          <w:u w:val="single"/>
          <w:rtl/>
        </w:rPr>
      </w:pPr>
      <w:r w:rsidRPr="00DB0055">
        <w:rPr>
          <w:rFonts w:ascii="David" w:hAnsi="David" w:cs="David" w:hint="eastAsia"/>
          <w:b/>
          <w:bCs/>
          <w:sz w:val="32"/>
          <w:szCs w:val="32"/>
          <w:highlight w:val="yellow"/>
          <w:u w:val="single"/>
          <w:rtl/>
        </w:rPr>
        <w:t>דחיית</w:t>
      </w:r>
      <w:r w:rsidRPr="00DB0055">
        <w:rPr>
          <w:rFonts w:ascii="David" w:hAnsi="David" w:cs="David"/>
          <w:b/>
          <w:bCs/>
          <w:sz w:val="32"/>
          <w:szCs w:val="32"/>
          <w:highlight w:val="yellow"/>
          <w:u w:val="single"/>
          <w:rtl/>
        </w:rPr>
        <w:t xml:space="preserve"> </w:t>
      </w:r>
      <w:r w:rsidRPr="00DB0055">
        <w:rPr>
          <w:rFonts w:ascii="David" w:hAnsi="David" w:cs="David" w:hint="eastAsia"/>
          <w:b/>
          <w:bCs/>
          <w:sz w:val="32"/>
          <w:szCs w:val="32"/>
          <w:highlight w:val="yellow"/>
          <w:u w:val="single"/>
          <w:rtl/>
        </w:rPr>
        <w:t>מועד</w:t>
      </w:r>
      <w:r w:rsidRPr="00DB0055">
        <w:rPr>
          <w:rFonts w:ascii="David" w:hAnsi="David" w:cs="David"/>
          <w:b/>
          <w:bCs/>
          <w:sz w:val="32"/>
          <w:szCs w:val="32"/>
          <w:highlight w:val="yellow"/>
          <w:u w:val="single"/>
          <w:rtl/>
        </w:rPr>
        <w:t xml:space="preserve"> </w:t>
      </w:r>
      <w:r w:rsidRPr="00DB0055">
        <w:rPr>
          <w:rFonts w:ascii="David" w:hAnsi="David" w:cs="David" w:hint="eastAsia"/>
          <w:b/>
          <w:bCs/>
          <w:sz w:val="32"/>
          <w:szCs w:val="32"/>
          <w:highlight w:val="yellow"/>
          <w:u w:val="single"/>
          <w:rtl/>
        </w:rPr>
        <w:t>להגשת</w:t>
      </w:r>
      <w:r w:rsidRPr="00DB0055">
        <w:rPr>
          <w:rFonts w:ascii="David" w:hAnsi="David" w:cs="David"/>
          <w:b/>
          <w:bCs/>
          <w:sz w:val="32"/>
          <w:szCs w:val="32"/>
          <w:highlight w:val="yellow"/>
          <w:u w:val="single"/>
          <w:rtl/>
        </w:rPr>
        <w:t xml:space="preserve"> </w:t>
      </w:r>
      <w:r w:rsidRPr="00DB0055">
        <w:rPr>
          <w:rFonts w:ascii="David" w:hAnsi="David" w:cs="David" w:hint="eastAsia"/>
          <w:b/>
          <w:bCs/>
          <w:sz w:val="32"/>
          <w:szCs w:val="32"/>
          <w:highlight w:val="yellow"/>
          <w:u w:val="single"/>
          <w:rtl/>
        </w:rPr>
        <w:t>שאלות</w:t>
      </w:r>
      <w:r w:rsidRPr="00DB0055">
        <w:rPr>
          <w:rFonts w:ascii="David" w:hAnsi="David" w:cs="David"/>
          <w:b/>
          <w:bCs/>
          <w:sz w:val="32"/>
          <w:szCs w:val="32"/>
          <w:highlight w:val="yellow"/>
          <w:u w:val="single"/>
          <w:rtl/>
        </w:rPr>
        <w:t xml:space="preserve"> </w:t>
      </w:r>
      <w:r w:rsidRPr="00DB0055">
        <w:rPr>
          <w:rFonts w:ascii="David" w:hAnsi="David" w:cs="David" w:hint="eastAsia"/>
          <w:b/>
          <w:bCs/>
          <w:sz w:val="32"/>
          <w:szCs w:val="32"/>
          <w:highlight w:val="yellow"/>
          <w:u w:val="single"/>
          <w:rtl/>
        </w:rPr>
        <w:t>הבהרה</w:t>
      </w:r>
      <w:r w:rsidRPr="00DB0055">
        <w:rPr>
          <w:rFonts w:ascii="David" w:hAnsi="David" w:cs="David"/>
          <w:b/>
          <w:bCs/>
          <w:sz w:val="32"/>
          <w:szCs w:val="32"/>
          <w:highlight w:val="yellow"/>
          <w:u w:val="single"/>
          <w:rtl/>
        </w:rPr>
        <w:t xml:space="preserve"> </w:t>
      </w:r>
      <w:r w:rsidRPr="00DB0055">
        <w:rPr>
          <w:rFonts w:ascii="David" w:hAnsi="David" w:cs="David" w:hint="eastAsia"/>
          <w:b/>
          <w:bCs/>
          <w:sz w:val="32"/>
          <w:szCs w:val="32"/>
          <w:highlight w:val="yellow"/>
          <w:u w:val="single"/>
          <w:rtl/>
        </w:rPr>
        <w:t>ותשובות</w:t>
      </w:r>
      <w:r w:rsidRPr="00DB0055">
        <w:rPr>
          <w:rFonts w:ascii="David" w:hAnsi="David" w:cs="David"/>
          <w:b/>
          <w:bCs/>
          <w:sz w:val="32"/>
          <w:szCs w:val="32"/>
          <w:highlight w:val="yellow"/>
          <w:u w:val="single"/>
          <w:rtl/>
        </w:rPr>
        <w:t xml:space="preserve"> </w:t>
      </w:r>
      <w:r w:rsidRPr="00DB0055">
        <w:rPr>
          <w:rFonts w:ascii="David" w:hAnsi="David" w:cs="David" w:hint="eastAsia"/>
          <w:b/>
          <w:bCs/>
          <w:sz w:val="32"/>
          <w:szCs w:val="32"/>
          <w:highlight w:val="yellow"/>
          <w:u w:val="single"/>
          <w:rtl/>
        </w:rPr>
        <w:t>המועצה</w:t>
      </w:r>
      <w:r w:rsidRPr="00DB0055">
        <w:rPr>
          <w:rFonts w:ascii="David" w:hAnsi="David" w:cs="David"/>
          <w:b/>
          <w:bCs/>
          <w:sz w:val="32"/>
          <w:szCs w:val="32"/>
          <w:highlight w:val="yellow"/>
          <w:u w:val="single"/>
          <w:rtl/>
        </w:rPr>
        <w:t>:</w:t>
      </w:r>
    </w:p>
    <w:p w14:paraId="2E007060" w14:textId="77777777" w:rsidR="008D639A" w:rsidRPr="00DB0055" w:rsidRDefault="008D639A" w:rsidP="008D639A">
      <w:pPr>
        <w:jc w:val="both"/>
        <w:rPr>
          <w:rFonts w:ascii="David" w:hAnsi="David" w:cs="David"/>
          <w:b/>
          <w:bCs/>
          <w:sz w:val="32"/>
          <w:szCs w:val="32"/>
          <w:highlight w:val="yellow"/>
          <w:u w:val="single"/>
          <w:rtl/>
        </w:rPr>
      </w:pPr>
    </w:p>
    <w:p w14:paraId="61E3DEC7" w14:textId="6F41EE80" w:rsidR="008D639A" w:rsidRPr="00DB0055" w:rsidRDefault="008D639A" w:rsidP="008D639A">
      <w:pPr>
        <w:jc w:val="both"/>
        <w:rPr>
          <w:rFonts w:ascii="David" w:hAnsi="David" w:cs="David"/>
          <w:b/>
          <w:bCs/>
          <w:sz w:val="32"/>
          <w:szCs w:val="32"/>
          <w:highlight w:val="yellow"/>
          <w:rtl/>
        </w:rPr>
      </w:pPr>
      <w:r w:rsidRPr="00DB0055">
        <w:rPr>
          <w:rFonts w:ascii="David" w:hAnsi="David" w:cs="David" w:hint="cs"/>
          <w:b/>
          <w:bCs/>
          <w:sz w:val="32"/>
          <w:szCs w:val="32"/>
          <w:highlight w:val="yellow"/>
          <w:u w:val="single"/>
          <w:rtl/>
        </w:rPr>
        <w:t>שאלות ההבהרה:</w:t>
      </w:r>
      <w:r w:rsidR="00DB0055">
        <w:rPr>
          <w:rFonts w:ascii="David" w:hAnsi="David" w:cs="David" w:hint="cs"/>
          <w:sz w:val="32"/>
          <w:szCs w:val="32"/>
          <w:highlight w:val="yellow"/>
          <w:rtl/>
        </w:rPr>
        <w:t xml:space="preserve"> </w:t>
      </w:r>
      <w:r w:rsidRPr="00DB0055">
        <w:rPr>
          <w:rFonts w:ascii="David" w:hAnsi="David" w:cs="David" w:hint="eastAsia"/>
          <w:sz w:val="32"/>
          <w:szCs w:val="32"/>
          <w:highlight w:val="yellow"/>
          <w:rtl/>
        </w:rPr>
        <w:t>המציעים</w:t>
      </w:r>
      <w:r w:rsidRPr="00DB0055">
        <w:rPr>
          <w:rFonts w:ascii="David" w:hAnsi="David" w:cs="David"/>
          <w:sz w:val="32"/>
          <w:szCs w:val="32"/>
          <w:highlight w:val="yellow"/>
          <w:rtl/>
        </w:rPr>
        <w:t xml:space="preserve"> יוכלו להעביר שאלות הבהרה עד ליום</w:t>
      </w:r>
      <w:r w:rsidRPr="00DB0055">
        <w:rPr>
          <w:rFonts w:ascii="David" w:hAnsi="David" w:cs="David"/>
          <w:b/>
          <w:bCs/>
          <w:sz w:val="32"/>
          <w:szCs w:val="32"/>
          <w:highlight w:val="yellow"/>
          <w:u w:val="single"/>
          <w:rtl/>
        </w:rPr>
        <w:t xml:space="preserve"> 15/2/2020 בשעה 14:00 </w:t>
      </w:r>
      <w:r w:rsidRPr="00DB0055">
        <w:rPr>
          <w:rFonts w:ascii="David" w:hAnsi="David" w:cs="David"/>
          <w:b/>
          <w:bCs/>
          <w:sz w:val="32"/>
          <w:szCs w:val="32"/>
          <w:highlight w:val="yellow"/>
          <w:rtl/>
        </w:rPr>
        <w:t>.</w:t>
      </w:r>
    </w:p>
    <w:p w14:paraId="0E904BB8" w14:textId="77777777" w:rsidR="00427263" w:rsidRPr="00DB0055" w:rsidRDefault="00427263" w:rsidP="00427263">
      <w:pPr>
        <w:rPr>
          <w:rFonts w:ascii="David" w:hAnsi="David" w:cs="David"/>
          <w:b/>
          <w:bCs/>
          <w:sz w:val="32"/>
          <w:szCs w:val="32"/>
          <w:rtl/>
        </w:rPr>
      </w:pPr>
    </w:p>
    <w:p w14:paraId="50B58997" w14:textId="16FB0810" w:rsidR="004B1193" w:rsidRPr="00DB0055" w:rsidRDefault="004B1193" w:rsidP="00427263">
      <w:pPr>
        <w:rPr>
          <w:rFonts w:ascii="David" w:hAnsi="David" w:cs="David"/>
          <w:b/>
          <w:bCs/>
          <w:sz w:val="32"/>
          <w:szCs w:val="32"/>
          <w:u w:val="single"/>
          <w:rtl/>
        </w:rPr>
      </w:pPr>
      <w:r w:rsidRPr="00DB0055">
        <w:rPr>
          <w:rFonts w:ascii="David" w:hAnsi="David" w:cs="David"/>
          <w:b/>
          <w:bCs/>
          <w:sz w:val="32"/>
          <w:szCs w:val="32"/>
          <w:u w:val="single"/>
          <w:rtl/>
        </w:rPr>
        <w:t>תשובות לשאלות ההבהרה</w:t>
      </w:r>
      <w:r w:rsidRPr="00DB0055">
        <w:rPr>
          <w:rFonts w:ascii="David" w:hAnsi="David" w:cs="David"/>
          <w:sz w:val="32"/>
          <w:szCs w:val="32"/>
          <w:u w:val="single"/>
          <w:rtl/>
        </w:rPr>
        <w:t>:</w:t>
      </w:r>
      <w:r w:rsidRPr="00DB0055">
        <w:rPr>
          <w:rFonts w:ascii="David" w:hAnsi="David" w:cs="David"/>
          <w:sz w:val="32"/>
          <w:szCs w:val="32"/>
          <w:rtl/>
        </w:rPr>
        <w:t xml:space="preserve"> יפורסמו באתר המועצה  </w:t>
      </w:r>
      <w:r w:rsidR="00427263" w:rsidRPr="00DB0055">
        <w:rPr>
          <w:rFonts w:ascii="David" w:hAnsi="David" w:cs="David" w:hint="cs"/>
          <w:sz w:val="32"/>
          <w:szCs w:val="32"/>
          <w:rtl/>
        </w:rPr>
        <w:t>עד ליום</w:t>
      </w:r>
      <w:r w:rsidRPr="00DB0055">
        <w:rPr>
          <w:rFonts w:ascii="David" w:hAnsi="David" w:cs="David"/>
          <w:b/>
          <w:bCs/>
          <w:sz w:val="32"/>
          <w:szCs w:val="32"/>
          <w:u w:val="single"/>
          <w:rtl/>
        </w:rPr>
        <w:t>:</w:t>
      </w:r>
      <w:r w:rsidR="00427263" w:rsidRPr="00DB0055">
        <w:rPr>
          <w:rFonts w:ascii="David" w:hAnsi="David" w:cs="David" w:hint="cs"/>
          <w:b/>
          <w:bCs/>
          <w:sz w:val="32"/>
          <w:szCs w:val="32"/>
          <w:highlight w:val="yellow"/>
          <w:u w:val="single"/>
          <w:rtl/>
        </w:rPr>
        <w:t>18</w:t>
      </w:r>
      <w:r w:rsidR="003E1B67" w:rsidRPr="00DB0055">
        <w:rPr>
          <w:rFonts w:ascii="David" w:hAnsi="David" w:cs="David"/>
          <w:b/>
          <w:bCs/>
          <w:sz w:val="32"/>
          <w:szCs w:val="32"/>
          <w:highlight w:val="yellow"/>
          <w:u w:val="single"/>
          <w:rtl/>
        </w:rPr>
        <w:t xml:space="preserve">/2/21 </w:t>
      </w:r>
      <w:r w:rsidRPr="00DB0055">
        <w:rPr>
          <w:rFonts w:ascii="David" w:hAnsi="David" w:cs="David"/>
          <w:b/>
          <w:bCs/>
          <w:sz w:val="32"/>
          <w:szCs w:val="32"/>
          <w:highlight w:val="yellow"/>
          <w:u w:val="single"/>
          <w:rtl/>
        </w:rPr>
        <w:t xml:space="preserve">בשעה: </w:t>
      </w:r>
      <w:r w:rsidR="003E1B67" w:rsidRPr="00DB0055">
        <w:rPr>
          <w:rFonts w:ascii="David" w:hAnsi="David" w:cs="David"/>
          <w:b/>
          <w:bCs/>
          <w:sz w:val="32"/>
          <w:szCs w:val="32"/>
          <w:highlight w:val="yellow"/>
          <w:u w:val="single"/>
          <w:rtl/>
        </w:rPr>
        <w:t>14:00</w:t>
      </w:r>
    </w:p>
    <w:p w14:paraId="5F6C4516" w14:textId="77777777" w:rsidR="004B1193" w:rsidRPr="00DB0055" w:rsidRDefault="004B1193" w:rsidP="004B1193">
      <w:pPr>
        <w:jc w:val="center"/>
        <w:rPr>
          <w:rFonts w:ascii="David" w:hAnsi="David" w:cs="David"/>
          <w:b/>
          <w:bCs/>
          <w:sz w:val="32"/>
          <w:szCs w:val="32"/>
          <w:u w:val="single"/>
          <w:rtl/>
        </w:rPr>
      </w:pPr>
    </w:p>
    <w:p w14:paraId="7E75EBE5" w14:textId="77777777" w:rsidR="009E5652" w:rsidRPr="00DB0055" w:rsidRDefault="00427263" w:rsidP="009E5652">
      <w:pPr>
        <w:spacing w:line="276" w:lineRule="auto"/>
        <w:rPr>
          <w:rFonts w:ascii="David" w:hAnsi="David" w:cs="David"/>
          <w:sz w:val="32"/>
          <w:szCs w:val="32"/>
          <w:rtl/>
        </w:rPr>
      </w:pPr>
      <w:r w:rsidRPr="00DB0055">
        <w:rPr>
          <w:rFonts w:ascii="David" w:hAnsi="David" w:cs="David" w:hint="cs"/>
          <w:sz w:val="32"/>
          <w:szCs w:val="32"/>
          <w:rtl/>
        </w:rPr>
        <w:t>כל יתר הוראות המכרז יהיו ללא כל שינוי</w:t>
      </w:r>
    </w:p>
    <w:p w14:paraId="0CE7B737" w14:textId="77777777" w:rsidR="00CC3E23" w:rsidRPr="00DB0055" w:rsidRDefault="009E5652" w:rsidP="00DB0055">
      <w:pPr>
        <w:spacing w:line="276" w:lineRule="auto"/>
        <w:ind w:left="4320"/>
        <w:rPr>
          <w:rFonts w:ascii="David" w:hAnsi="David" w:cs="David"/>
          <w:sz w:val="32"/>
          <w:szCs w:val="32"/>
          <w:rtl/>
        </w:rPr>
      </w:pPr>
      <w:r w:rsidRPr="00DB0055">
        <w:rPr>
          <w:rFonts w:ascii="David" w:hAnsi="David" w:cs="David"/>
          <w:sz w:val="32"/>
          <w:szCs w:val="32"/>
          <w:rtl/>
        </w:rPr>
        <w:t xml:space="preserve">  </w:t>
      </w:r>
      <w:r w:rsidR="00CC3E23" w:rsidRPr="00DB0055">
        <w:rPr>
          <w:rFonts w:ascii="David" w:hAnsi="David" w:cs="David"/>
          <w:sz w:val="32"/>
          <w:szCs w:val="32"/>
        </w:rPr>
        <w:t xml:space="preserve"> </w:t>
      </w:r>
      <w:r w:rsidR="009D6E2C" w:rsidRPr="00DB0055">
        <w:rPr>
          <w:rFonts w:ascii="David" w:hAnsi="David" w:cs="David"/>
          <w:sz w:val="32"/>
          <w:szCs w:val="32"/>
        </w:rPr>
        <w:tab/>
      </w:r>
      <w:r w:rsidR="009D6E2C" w:rsidRPr="00DB0055">
        <w:rPr>
          <w:rFonts w:ascii="David" w:hAnsi="David" w:cs="David"/>
          <w:sz w:val="32"/>
          <w:szCs w:val="32"/>
        </w:rPr>
        <w:tab/>
      </w:r>
      <w:r w:rsidR="00CC3E23" w:rsidRPr="00DB0055">
        <w:rPr>
          <w:rFonts w:ascii="David" w:hAnsi="David" w:cs="David"/>
          <w:sz w:val="32"/>
          <w:szCs w:val="32"/>
        </w:rPr>
        <w:t xml:space="preserve">                                                                                                       </w:t>
      </w:r>
      <w:r w:rsidR="00CC3E23" w:rsidRPr="00DB0055">
        <w:rPr>
          <w:rFonts w:ascii="David" w:hAnsi="David" w:cs="David"/>
          <w:sz w:val="32"/>
          <w:szCs w:val="32"/>
          <w:rtl/>
        </w:rPr>
        <w:t>בכבוד רב</w:t>
      </w:r>
    </w:p>
    <w:p w14:paraId="306C78BF" w14:textId="77777777" w:rsidR="00290636" w:rsidRPr="00DB0055" w:rsidRDefault="00CC3E23" w:rsidP="009E5652">
      <w:pPr>
        <w:spacing w:line="276" w:lineRule="auto"/>
        <w:ind w:left="5760" w:firstLine="720"/>
        <w:rPr>
          <w:rFonts w:ascii="David" w:hAnsi="David" w:cs="David"/>
          <w:sz w:val="32"/>
          <w:szCs w:val="32"/>
          <w:rtl/>
        </w:rPr>
      </w:pPr>
      <w:r w:rsidRPr="00DB0055">
        <w:rPr>
          <w:rFonts w:ascii="David" w:hAnsi="David" w:cs="David"/>
          <w:sz w:val="32"/>
          <w:szCs w:val="32"/>
          <w:rtl/>
        </w:rPr>
        <w:t>גדי ירקוני ראש המועצה</w:t>
      </w:r>
    </w:p>
    <w:p w14:paraId="4C6100F7" w14:textId="77777777" w:rsidR="00427263" w:rsidRPr="00DB0055" w:rsidRDefault="00427263" w:rsidP="009E5652">
      <w:pPr>
        <w:spacing w:line="276" w:lineRule="auto"/>
        <w:ind w:left="5760" w:firstLine="720"/>
        <w:rPr>
          <w:rFonts w:ascii="David" w:hAnsi="David" w:cs="David"/>
          <w:sz w:val="32"/>
          <w:szCs w:val="32"/>
          <w:rtl/>
        </w:rPr>
      </w:pPr>
    </w:p>
    <w:p w14:paraId="406EEBCE" w14:textId="77777777" w:rsidR="00427263" w:rsidRPr="00DB0055" w:rsidRDefault="00427263" w:rsidP="00427263">
      <w:pPr>
        <w:pStyle w:val="af3"/>
        <w:bidi/>
        <w:spacing w:line="360" w:lineRule="auto"/>
        <w:jc w:val="center"/>
        <w:rPr>
          <w:rFonts w:cs="David"/>
          <w:b/>
          <w:bCs/>
          <w:sz w:val="32"/>
          <w:szCs w:val="32"/>
          <w:u w:val="single"/>
          <w:rtl/>
        </w:rPr>
      </w:pPr>
    </w:p>
    <w:p w14:paraId="7A592323" w14:textId="77777777" w:rsidR="00427263" w:rsidRPr="009D6E2C" w:rsidRDefault="00427263" w:rsidP="009E5652">
      <w:pPr>
        <w:spacing w:line="276" w:lineRule="auto"/>
        <w:ind w:left="5760" w:firstLine="720"/>
        <w:rPr>
          <w:rFonts w:ascii="David" w:hAnsi="David" w:cs="David"/>
          <w:rtl/>
        </w:rPr>
      </w:pPr>
    </w:p>
    <w:sectPr w:rsidR="00427263" w:rsidRPr="009D6E2C" w:rsidSect="004B1193">
      <w:headerReference w:type="default" r:id="rId11"/>
      <w:footerReference w:type="default" r:id="rId12"/>
      <w:pgSz w:w="11906" w:h="16838" w:code="9"/>
      <w:pgMar w:top="1644" w:right="1797" w:bottom="1191" w:left="851" w:header="709" w:footer="153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AC777" w14:textId="77777777" w:rsidR="00767CCF" w:rsidRDefault="00767CCF">
      <w:r>
        <w:separator/>
      </w:r>
    </w:p>
  </w:endnote>
  <w:endnote w:type="continuationSeparator" w:id="0">
    <w:p w14:paraId="316DA801" w14:textId="77777777" w:rsidR="00767CCF" w:rsidRDefault="0076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iriam Fixed">
    <w:panose1 w:val="020B0509050101010101"/>
    <w:charset w:val="00"/>
    <w:family w:val="modern"/>
    <w:pitch w:val="fixed"/>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70AE2" w14:textId="77777777" w:rsidR="006709EF" w:rsidRDefault="00F96C15">
    <w:pPr>
      <w:pStyle w:val="a5"/>
    </w:pPr>
    <w:r>
      <w:rPr>
        <w:noProof/>
      </w:rPr>
      <w:drawing>
        <wp:anchor distT="0" distB="0" distL="114300" distR="114300" simplePos="0" relativeHeight="251659264" behindDoc="0" locked="1" layoutInCell="1" allowOverlap="1" wp14:anchorId="7D9901B6" wp14:editId="71E399F3">
          <wp:simplePos x="0" y="0"/>
          <wp:positionH relativeFrom="column">
            <wp:posOffset>-311150</wp:posOffset>
          </wp:positionH>
          <wp:positionV relativeFrom="page">
            <wp:posOffset>9484360</wp:posOffset>
          </wp:positionV>
          <wp:extent cx="7200265" cy="835025"/>
          <wp:effectExtent l="0" t="0" r="635" b="3175"/>
          <wp:wrapNone/>
          <wp:docPr id="3" name="תמונה 2" descr="paper_word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paper_word2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5" cy="8350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BB4EA" w14:textId="77777777" w:rsidR="00767CCF" w:rsidRDefault="00767CCF">
      <w:r>
        <w:separator/>
      </w:r>
    </w:p>
  </w:footnote>
  <w:footnote w:type="continuationSeparator" w:id="0">
    <w:p w14:paraId="6E8FDC35" w14:textId="77777777" w:rsidR="00767CCF" w:rsidRDefault="00767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A552E" w14:textId="77777777" w:rsidR="00F421F0" w:rsidRDefault="00F96C15" w:rsidP="00F421F0">
    <w:pPr>
      <w:pStyle w:val="ae"/>
      <w:rPr>
        <w:rtl/>
      </w:rPr>
    </w:pPr>
    <w:r>
      <w:drawing>
        <wp:anchor distT="0" distB="0" distL="114300" distR="114300" simplePos="0" relativeHeight="251658240" behindDoc="0" locked="0" layoutInCell="1" allowOverlap="1" wp14:anchorId="02AF5CB0" wp14:editId="1C838BDB">
          <wp:simplePos x="0" y="0"/>
          <wp:positionH relativeFrom="column">
            <wp:posOffset>6040120</wp:posOffset>
          </wp:positionH>
          <wp:positionV relativeFrom="paragraph">
            <wp:posOffset>-194945</wp:posOffset>
          </wp:positionV>
          <wp:extent cx="782955" cy="9671050"/>
          <wp:effectExtent l="0" t="0" r="0" b="6350"/>
          <wp:wrapNone/>
          <wp:docPr id="4" name="תמונה 1" descr="paper_word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paper_word1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9671050"/>
                  </a:xfrm>
                  <a:prstGeom prst="rect">
                    <a:avLst/>
                  </a:prstGeom>
                  <a:noFill/>
                  <a:ln>
                    <a:noFill/>
                  </a:ln>
                </pic:spPr>
              </pic:pic>
            </a:graphicData>
          </a:graphic>
        </wp:anchor>
      </w:drawing>
    </w:r>
  </w:p>
  <w:p w14:paraId="24D2A014" w14:textId="77777777" w:rsidR="00AF09EB" w:rsidRPr="007225B7" w:rsidRDefault="00AF09EB" w:rsidP="00CF70C3">
    <w:pPr>
      <w:spacing w:line="276" w:lineRule="auto"/>
      <w:rPr>
        <w:b/>
        <w:bCs/>
        <w:noProof/>
        <w:sz w:val="22"/>
        <w:szCs w:val="22"/>
        <w:rtl/>
      </w:rPr>
    </w:pPr>
  </w:p>
  <w:p w14:paraId="3F53D4FD" w14:textId="77777777" w:rsidR="00BF3F0F" w:rsidRPr="007225B7" w:rsidRDefault="007225B7" w:rsidP="00BF3F0F">
    <w:pPr>
      <w:spacing w:line="276" w:lineRule="auto"/>
      <w:rPr>
        <w:b/>
        <w:bCs/>
        <w:sz w:val="22"/>
        <w:szCs w:val="22"/>
        <w:rtl/>
      </w:rPr>
    </w:pPr>
    <w:r w:rsidRPr="007225B7">
      <w:rPr>
        <w:rFonts w:hint="cs"/>
        <w:b/>
        <w:bCs/>
        <w:sz w:val="22"/>
        <w:szCs w:val="22"/>
        <w:rtl/>
      </w:rPr>
      <w:t xml:space="preserve">רכש </w:t>
    </w:r>
    <w:r w:rsidR="0046050A">
      <w:rPr>
        <w:rFonts w:hint="cs"/>
        <w:b/>
        <w:bCs/>
        <w:sz w:val="22"/>
        <w:szCs w:val="22"/>
        <w:rtl/>
      </w:rPr>
      <w:t>,מכרזים, ביטוחים , וגינון</w:t>
    </w:r>
  </w:p>
  <w:p w14:paraId="0E1ED0D2" w14:textId="77777777" w:rsidR="00BF3F0F" w:rsidRDefault="00890B4F" w:rsidP="007225B7">
    <w:pPr>
      <w:spacing w:line="276" w:lineRule="auto"/>
      <w:rPr>
        <w:sz w:val="22"/>
        <w:szCs w:val="22"/>
        <w:rtl/>
      </w:rPr>
    </w:pPr>
    <w:r w:rsidRPr="007225B7">
      <w:rPr>
        <w:sz w:val="22"/>
        <w:szCs w:val="22"/>
      </w:rPr>
      <w:t xml:space="preserve"> </w:t>
    </w:r>
    <w:r w:rsidR="007225B7" w:rsidRPr="007225B7">
      <w:rPr>
        <w:sz w:val="22"/>
        <w:szCs w:val="22"/>
        <w:shd w:val="clear" w:color="auto" w:fill="FFFFFF"/>
      </w:rPr>
      <w:t>052-3964204</w:t>
    </w:r>
    <w:r w:rsidR="00C5221E" w:rsidRPr="007225B7">
      <w:rPr>
        <w:rFonts w:asciiTheme="minorBidi" w:hAnsiTheme="minorBidi" w:cstheme="minorBidi"/>
        <w:sz w:val="22"/>
        <w:szCs w:val="22"/>
        <w:rtl/>
      </w:rPr>
      <w:t>|</w:t>
    </w:r>
    <w:r w:rsidR="00BF3F0F" w:rsidRPr="007225B7">
      <w:rPr>
        <w:sz w:val="22"/>
        <w:szCs w:val="22"/>
      </w:rPr>
      <w:t xml:space="preserve"> </w:t>
    </w:r>
    <w:hyperlink r:id="rId2" w:tgtFrame="_blank" w:history="1">
      <w:r w:rsidR="007225B7" w:rsidRPr="007225B7">
        <w:rPr>
          <w:sz w:val="22"/>
          <w:szCs w:val="22"/>
        </w:rPr>
        <w:t>irit@erc.org.il</w:t>
      </w:r>
    </w:hyperlink>
    <w:r w:rsidRPr="007225B7">
      <w:rPr>
        <w:sz w:val="22"/>
        <w:szCs w:val="22"/>
      </w:rPr>
      <w:t xml:space="preserve"> </w:t>
    </w:r>
    <w:r w:rsidR="00BD676A" w:rsidRPr="007225B7">
      <w:rPr>
        <w:rFonts w:hint="cs"/>
        <w:sz w:val="22"/>
        <w:szCs w:val="22"/>
        <w:rtl/>
      </w:rPr>
      <w:t xml:space="preserve">| פקס: </w:t>
    </w:r>
    <w:r w:rsidR="007225B7" w:rsidRPr="007225B7">
      <w:rPr>
        <w:sz w:val="22"/>
        <w:szCs w:val="22"/>
        <w:shd w:val="clear" w:color="auto" w:fill="FFFFFF"/>
      </w:rPr>
      <w:t>08-9929157</w:t>
    </w:r>
  </w:p>
  <w:p w14:paraId="4F3DB2C6" w14:textId="77777777" w:rsidR="00AB7F17" w:rsidRPr="007225B7" w:rsidRDefault="00AB7F17" w:rsidP="007225B7">
    <w:pPr>
      <w:spacing w:line="276" w:lineRule="auto"/>
      <w:rPr>
        <w:sz w:val="22"/>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113C12"/>
    <w:multiLevelType w:val="multilevel"/>
    <w:tmpl w:val="B3207784"/>
    <w:lvl w:ilvl="0">
      <w:start w:val="1"/>
      <w:numFmt w:val="decimal"/>
      <w:pStyle w:val="1"/>
      <w:lvlText w:val="%1."/>
      <w:lvlJc w:val="right"/>
      <w:pPr>
        <w:tabs>
          <w:tab w:val="num" w:pos="340"/>
        </w:tabs>
        <w:ind w:left="340" w:right="340" w:hanging="340"/>
      </w:pPr>
      <w:rPr>
        <w:rFonts w:cs="Miriam Fixed" w:hint="default"/>
        <w:b w:val="0"/>
        <w:bCs w:val="0"/>
        <w:szCs w:val="22"/>
      </w:rPr>
    </w:lvl>
    <w:lvl w:ilvl="1">
      <w:start w:val="1"/>
      <w:numFmt w:val="decimal"/>
      <w:pStyle w:val="2"/>
      <w:lvlText w:val="%1.%2."/>
      <w:lvlJc w:val="left"/>
      <w:pPr>
        <w:tabs>
          <w:tab w:val="num" w:pos="1134"/>
        </w:tabs>
        <w:ind w:left="1134" w:right="1134" w:hanging="964"/>
      </w:pPr>
      <w:rPr>
        <w:rFonts w:cs="Miriam Fixed" w:hint="default"/>
        <w:szCs w:val="22"/>
      </w:rPr>
    </w:lvl>
    <w:lvl w:ilvl="2">
      <w:start w:val="1"/>
      <w:numFmt w:val="decimal"/>
      <w:pStyle w:val="3"/>
      <w:lvlText w:val="%1.%2.%3."/>
      <w:lvlJc w:val="left"/>
      <w:pPr>
        <w:tabs>
          <w:tab w:val="num" w:pos="2211"/>
        </w:tabs>
        <w:ind w:left="2211" w:right="2211" w:hanging="1247"/>
      </w:pPr>
      <w:rPr>
        <w:rFonts w:cs="Miriam Fixed" w:hint="default"/>
        <w:szCs w:val="22"/>
      </w:rPr>
    </w:lvl>
    <w:lvl w:ilvl="3">
      <w:start w:val="1"/>
      <w:numFmt w:val="decimal"/>
      <w:pStyle w:val="4"/>
      <w:lvlText w:val="%1.%2.%3.%4."/>
      <w:lvlJc w:val="left"/>
      <w:pPr>
        <w:tabs>
          <w:tab w:val="num" w:pos="3515"/>
        </w:tabs>
        <w:ind w:left="3515" w:right="3515" w:hanging="1417"/>
      </w:pPr>
      <w:rPr>
        <w:rFonts w:cs="Miriam Fixed" w:hint="default"/>
        <w:szCs w:val="22"/>
      </w:rPr>
    </w:lvl>
    <w:lvl w:ilvl="4">
      <w:start w:val="1"/>
      <w:numFmt w:val="decimal"/>
      <w:lvlText w:val="%1.%2.%3.%4.%5."/>
      <w:lvlJc w:val="center"/>
      <w:pPr>
        <w:tabs>
          <w:tab w:val="num" w:pos="2520"/>
        </w:tabs>
        <w:ind w:left="2232" w:right="2232" w:hanging="792"/>
      </w:p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94"/>
    <w:rsid w:val="00002F4D"/>
    <w:rsid w:val="00016557"/>
    <w:rsid w:val="00017861"/>
    <w:rsid w:val="00026A16"/>
    <w:rsid w:val="000551E6"/>
    <w:rsid w:val="000A5A05"/>
    <w:rsid w:val="000B05C3"/>
    <w:rsid w:val="000B08D9"/>
    <w:rsid w:val="000D14A6"/>
    <w:rsid w:val="000D2A94"/>
    <w:rsid w:val="000D5121"/>
    <w:rsid w:val="00100396"/>
    <w:rsid w:val="00106F39"/>
    <w:rsid w:val="00111D97"/>
    <w:rsid w:val="00120A93"/>
    <w:rsid w:val="001234DC"/>
    <w:rsid w:val="00140563"/>
    <w:rsid w:val="00154A4E"/>
    <w:rsid w:val="00174FE8"/>
    <w:rsid w:val="001803E5"/>
    <w:rsid w:val="001A6539"/>
    <w:rsid w:val="001C3B8B"/>
    <w:rsid w:val="001E37D5"/>
    <w:rsid w:val="00210BBF"/>
    <w:rsid w:val="0022643F"/>
    <w:rsid w:val="00242C02"/>
    <w:rsid w:val="00256D9A"/>
    <w:rsid w:val="002633CF"/>
    <w:rsid w:val="00274A29"/>
    <w:rsid w:val="00290636"/>
    <w:rsid w:val="0029658E"/>
    <w:rsid w:val="002A0E58"/>
    <w:rsid w:val="002B0B69"/>
    <w:rsid w:val="002B11F0"/>
    <w:rsid w:val="002D778C"/>
    <w:rsid w:val="002F0238"/>
    <w:rsid w:val="002F0F53"/>
    <w:rsid w:val="002F1543"/>
    <w:rsid w:val="002F17B6"/>
    <w:rsid w:val="0033607B"/>
    <w:rsid w:val="003440DF"/>
    <w:rsid w:val="00347829"/>
    <w:rsid w:val="00350460"/>
    <w:rsid w:val="00364C86"/>
    <w:rsid w:val="003902C8"/>
    <w:rsid w:val="003A5C8C"/>
    <w:rsid w:val="003B0F5F"/>
    <w:rsid w:val="003E1B67"/>
    <w:rsid w:val="00427263"/>
    <w:rsid w:val="00447621"/>
    <w:rsid w:val="0046050A"/>
    <w:rsid w:val="00472552"/>
    <w:rsid w:val="00473FED"/>
    <w:rsid w:val="00485C83"/>
    <w:rsid w:val="004B1193"/>
    <w:rsid w:val="004D3BB6"/>
    <w:rsid w:val="004E288E"/>
    <w:rsid w:val="0050541F"/>
    <w:rsid w:val="00544712"/>
    <w:rsid w:val="00557467"/>
    <w:rsid w:val="0056147B"/>
    <w:rsid w:val="00573FE8"/>
    <w:rsid w:val="00580134"/>
    <w:rsid w:val="00581897"/>
    <w:rsid w:val="00593474"/>
    <w:rsid w:val="005D6C76"/>
    <w:rsid w:val="005F0FA9"/>
    <w:rsid w:val="00631B1F"/>
    <w:rsid w:val="006709EF"/>
    <w:rsid w:val="006901B1"/>
    <w:rsid w:val="00690BDE"/>
    <w:rsid w:val="00694CFB"/>
    <w:rsid w:val="006A3934"/>
    <w:rsid w:val="006B2294"/>
    <w:rsid w:val="006E0EB9"/>
    <w:rsid w:val="00720E80"/>
    <w:rsid w:val="007225B7"/>
    <w:rsid w:val="00766B11"/>
    <w:rsid w:val="00767CCF"/>
    <w:rsid w:val="0077448E"/>
    <w:rsid w:val="007854B3"/>
    <w:rsid w:val="00785BB2"/>
    <w:rsid w:val="007959BF"/>
    <w:rsid w:val="007964FA"/>
    <w:rsid w:val="007A1E43"/>
    <w:rsid w:val="007B0274"/>
    <w:rsid w:val="007B3176"/>
    <w:rsid w:val="007B3E8B"/>
    <w:rsid w:val="007E0795"/>
    <w:rsid w:val="007F0D57"/>
    <w:rsid w:val="00806666"/>
    <w:rsid w:val="008132AD"/>
    <w:rsid w:val="0082218D"/>
    <w:rsid w:val="00842E36"/>
    <w:rsid w:val="00890083"/>
    <w:rsid w:val="00890B4F"/>
    <w:rsid w:val="008A1038"/>
    <w:rsid w:val="008A2163"/>
    <w:rsid w:val="008A2683"/>
    <w:rsid w:val="008A47FC"/>
    <w:rsid w:val="008B421A"/>
    <w:rsid w:val="008D639A"/>
    <w:rsid w:val="008E7588"/>
    <w:rsid w:val="008F7ACF"/>
    <w:rsid w:val="00916547"/>
    <w:rsid w:val="00916809"/>
    <w:rsid w:val="0096067E"/>
    <w:rsid w:val="00974538"/>
    <w:rsid w:val="009773F0"/>
    <w:rsid w:val="009A5FF7"/>
    <w:rsid w:val="009B775E"/>
    <w:rsid w:val="009D6E2C"/>
    <w:rsid w:val="009D732E"/>
    <w:rsid w:val="009E4293"/>
    <w:rsid w:val="009E5652"/>
    <w:rsid w:val="009E5DDB"/>
    <w:rsid w:val="00A02450"/>
    <w:rsid w:val="00A05838"/>
    <w:rsid w:val="00A26DAF"/>
    <w:rsid w:val="00A513B8"/>
    <w:rsid w:val="00A92C82"/>
    <w:rsid w:val="00AA76A9"/>
    <w:rsid w:val="00AB0360"/>
    <w:rsid w:val="00AB2A7C"/>
    <w:rsid w:val="00AB5A1C"/>
    <w:rsid w:val="00AB7F17"/>
    <w:rsid w:val="00AD4387"/>
    <w:rsid w:val="00AF09EB"/>
    <w:rsid w:val="00B00E89"/>
    <w:rsid w:val="00B04A84"/>
    <w:rsid w:val="00B16AE4"/>
    <w:rsid w:val="00B24CCE"/>
    <w:rsid w:val="00B33E76"/>
    <w:rsid w:val="00B469A2"/>
    <w:rsid w:val="00BB3D6B"/>
    <w:rsid w:val="00BD676A"/>
    <w:rsid w:val="00BE1629"/>
    <w:rsid w:val="00BF3103"/>
    <w:rsid w:val="00BF3F0F"/>
    <w:rsid w:val="00C01911"/>
    <w:rsid w:val="00C10016"/>
    <w:rsid w:val="00C237EB"/>
    <w:rsid w:val="00C41E13"/>
    <w:rsid w:val="00C5221E"/>
    <w:rsid w:val="00C6612E"/>
    <w:rsid w:val="00C9435B"/>
    <w:rsid w:val="00CC3E23"/>
    <w:rsid w:val="00CC5128"/>
    <w:rsid w:val="00CC5994"/>
    <w:rsid w:val="00CD29DF"/>
    <w:rsid w:val="00CE22B3"/>
    <w:rsid w:val="00CF70C3"/>
    <w:rsid w:val="00D05C7F"/>
    <w:rsid w:val="00D06FAC"/>
    <w:rsid w:val="00D07A1E"/>
    <w:rsid w:val="00D15670"/>
    <w:rsid w:val="00D56C64"/>
    <w:rsid w:val="00D83CC8"/>
    <w:rsid w:val="00D845F1"/>
    <w:rsid w:val="00D871E5"/>
    <w:rsid w:val="00D93053"/>
    <w:rsid w:val="00DA4A66"/>
    <w:rsid w:val="00DB0055"/>
    <w:rsid w:val="00DB3891"/>
    <w:rsid w:val="00DC3DE5"/>
    <w:rsid w:val="00DD5A0C"/>
    <w:rsid w:val="00DE01D5"/>
    <w:rsid w:val="00DE0495"/>
    <w:rsid w:val="00DF2B60"/>
    <w:rsid w:val="00DF2BBA"/>
    <w:rsid w:val="00E12C7D"/>
    <w:rsid w:val="00E12CBD"/>
    <w:rsid w:val="00E37A4B"/>
    <w:rsid w:val="00E40BF9"/>
    <w:rsid w:val="00E66E2F"/>
    <w:rsid w:val="00E676F8"/>
    <w:rsid w:val="00E92CC6"/>
    <w:rsid w:val="00EB02B0"/>
    <w:rsid w:val="00EC5C2C"/>
    <w:rsid w:val="00EE133D"/>
    <w:rsid w:val="00F01EE2"/>
    <w:rsid w:val="00F13E4C"/>
    <w:rsid w:val="00F421F0"/>
    <w:rsid w:val="00F4428B"/>
    <w:rsid w:val="00F45659"/>
    <w:rsid w:val="00F50B5F"/>
    <w:rsid w:val="00F64E72"/>
    <w:rsid w:val="00F836C0"/>
    <w:rsid w:val="00F95893"/>
    <w:rsid w:val="00F96C15"/>
    <w:rsid w:val="00FC3CE6"/>
    <w:rsid w:val="00FD01F6"/>
    <w:rsid w:val="00FD49E3"/>
    <w:rsid w:val="00FD6A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F55DBD"/>
  <w15:docId w15:val="{C8D8CDED-D91A-4DFF-BFC2-C37C79A2A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liases w:val="א. תוכן"/>
    <w:qFormat/>
    <w:rsid w:val="00CC3E23"/>
    <w:pPr>
      <w:bidi/>
    </w:pPr>
    <w:rPr>
      <w:sz w:val="24"/>
      <w:szCs w:val="24"/>
    </w:rPr>
  </w:style>
  <w:style w:type="paragraph" w:styleId="1">
    <w:name w:val="heading 1"/>
    <w:aliases w:val="כותרת 1Heading 1,H2,1,סעיף 1,גוטמן,Heading 1"/>
    <w:basedOn w:val="a"/>
    <w:link w:val="10"/>
    <w:qFormat/>
    <w:rsid w:val="00CC3E23"/>
    <w:pPr>
      <w:numPr>
        <w:numId w:val="1"/>
      </w:numPr>
      <w:spacing w:after="240"/>
      <w:jc w:val="both"/>
      <w:outlineLvl w:val="0"/>
    </w:pPr>
    <w:rPr>
      <w:rFonts w:ascii="Arial" w:hAnsi="Arial"/>
      <w:kern w:val="28"/>
      <w:sz w:val="22"/>
      <w:lang w:val="x-none" w:eastAsia="he-IL"/>
    </w:rPr>
  </w:style>
  <w:style w:type="paragraph" w:styleId="2">
    <w:name w:val="heading 2"/>
    <w:aliases w:val="Heading,כותרת 1.1Heading 2,תו,Char Char Char Char,Char Char Char,תו Char תו,תו Char Char,תו Char, תו, Char Char Char Char, Char Char Char, תו Char תו, תו Char Char, תו Char,h2,H21,H22,H211,H23,H212,H221,H2111,H24,H25,H213,H222,H2112,H231,H2121"/>
    <w:basedOn w:val="a"/>
    <w:link w:val="20"/>
    <w:qFormat/>
    <w:rsid w:val="00CC3E23"/>
    <w:pPr>
      <w:numPr>
        <w:ilvl w:val="1"/>
        <w:numId w:val="1"/>
      </w:numPr>
      <w:spacing w:after="240"/>
      <w:ind w:right="0"/>
      <w:jc w:val="both"/>
      <w:outlineLvl w:val="1"/>
    </w:pPr>
    <w:rPr>
      <w:sz w:val="22"/>
      <w:lang w:val="x-none" w:eastAsia="he-IL"/>
    </w:rPr>
  </w:style>
  <w:style w:type="paragraph" w:styleId="3">
    <w:name w:val="heading 3"/>
    <w:aliases w:val="כותרת 1.1.1Heading 3"/>
    <w:basedOn w:val="a"/>
    <w:link w:val="30"/>
    <w:qFormat/>
    <w:rsid w:val="00CC3E23"/>
    <w:pPr>
      <w:numPr>
        <w:ilvl w:val="2"/>
        <w:numId w:val="1"/>
      </w:numPr>
      <w:spacing w:after="240"/>
      <w:ind w:right="0"/>
      <w:jc w:val="both"/>
      <w:outlineLvl w:val="2"/>
    </w:pPr>
    <w:rPr>
      <w:sz w:val="22"/>
      <w:lang w:val="x-none" w:eastAsia="he-IL"/>
    </w:rPr>
  </w:style>
  <w:style w:type="paragraph" w:styleId="4">
    <w:name w:val="heading 4"/>
    <w:basedOn w:val="a"/>
    <w:link w:val="40"/>
    <w:qFormat/>
    <w:rsid w:val="00CC3E23"/>
    <w:pPr>
      <w:numPr>
        <w:ilvl w:val="3"/>
        <w:numId w:val="1"/>
      </w:numPr>
      <w:spacing w:after="240"/>
      <w:ind w:left="3516" w:right="0" w:hanging="1418"/>
      <w:jc w:val="both"/>
      <w:outlineLvl w:val="3"/>
    </w:pPr>
    <w:rPr>
      <w:rFonts w:ascii="Arial" w:hAnsi="Arial"/>
      <w:sz w:val="22"/>
      <w:lang w:val="x-none"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A76A9"/>
    <w:pPr>
      <w:tabs>
        <w:tab w:val="center" w:pos="4153"/>
        <w:tab w:val="right" w:pos="8306"/>
      </w:tabs>
    </w:pPr>
  </w:style>
  <w:style w:type="paragraph" w:styleId="a5">
    <w:name w:val="footer"/>
    <w:basedOn w:val="a"/>
    <w:rsid w:val="00AA76A9"/>
    <w:pPr>
      <w:tabs>
        <w:tab w:val="center" w:pos="4153"/>
        <w:tab w:val="right" w:pos="8306"/>
      </w:tabs>
    </w:pPr>
  </w:style>
  <w:style w:type="paragraph" w:customStyle="1" w:styleId="a6">
    <w:name w:val="א. תאריך"/>
    <w:basedOn w:val="a"/>
    <w:link w:val="a7"/>
    <w:qFormat/>
    <w:rsid w:val="00F95893"/>
    <w:pPr>
      <w:jc w:val="right"/>
    </w:pPr>
  </w:style>
  <w:style w:type="paragraph" w:customStyle="1" w:styleId="a8">
    <w:name w:val="א. לכבוד"/>
    <w:basedOn w:val="a6"/>
    <w:link w:val="a9"/>
    <w:qFormat/>
    <w:rsid w:val="00F95893"/>
    <w:pPr>
      <w:jc w:val="left"/>
    </w:pPr>
  </w:style>
  <w:style w:type="character" w:customStyle="1" w:styleId="a7">
    <w:name w:val="א. תאריך תו"/>
    <w:link w:val="a6"/>
    <w:rsid w:val="00F95893"/>
    <w:rPr>
      <w:rFonts w:ascii="Arial" w:hAnsi="Arial" w:cs="Arial"/>
      <w:sz w:val="24"/>
      <w:szCs w:val="24"/>
    </w:rPr>
  </w:style>
  <w:style w:type="paragraph" w:customStyle="1" w:styleId="aa">
    <w:name w:val="א. הנדון"/>
    <w:basedOn w:val="a8"/>
    <w:link w:val="ab"/>
    <w:qFormat/>
    <w:rsid w:val="00F95893"/>
    <w:pPr>
      <w:spacing w:line="360" w:lineRule="auto"/>
      <w:jc w:val="center"/>
    </w:pPr>
    <w:rPr>
      <w:u w:val="single"/>
    </w:rPr>
  </w:style>
  <w:style w:type="character" w:customStyle="1" w:styleId="a9">
    <w:name w:val="א. לכבוד תו"/>
    <w:link w:val="a8"/>
    <w:rsid w:val="00F95893"/>
    <w:rPr>
      <w:rFonts w:ascii="Arial" w:hAnsi="Arial" w:cs="Arial"/>
      <w:sz w:val="24"/>
      <w:szCs w:val="24"/>
    </w:rPr>
  </w:style>
  <w:style w:type="character" w:customStyle="1" w:styleId="ab">
    <w:name w:val="א. הנדון תו"/>
    <w:link w:val="aa"/>
    <w:rsid w:val="00F95893"/>
    <w:rPr>
      <w:rFonts w:ascii="Arial" w:hAnsi="Arial" w:cs="Arial"/>
      <w:sz w:val="24"/>
      <w:szCs w:val="24"/>
      <w:u w:val="single"/>
    </w:rPr>
  </w:style>
  <w:style w:type="paragraph" w:styleId="ac">
    <w:name w:val="Subtitle"/>
    <w:basedOn w:val="a"/>
    <w:next w:val="a"/>
    <w:link w:val="ad"/>
    <w:qFormat/>
    <w:rsid w:val="006E0EB9"/>
    <w:pPr>
      <w:numPr>
        <w:ilvl w:val="1"/>
      </w:numPr>
    </w:pPr>
    <w:rPr>
      <w:rFonts w:ascii="Cambria" w:hAnsi="Cambria"/>
      <w:i/>
      <w:iCs/>
      <w:color w:val="4F81BD"/>
      <w:spacing w:val="15"/>
    </w:rPr>
  </w:style>
  <w:style w:type="character" w:customStyle="1" w:styleId="ad">
    <w:name w:val="כותרת משנה תו"/>
    <w:link w:val="ac"/>
    <w:rsid w:val="006E0EB9"/>
    <w:rPr>
      <w:rFonts w:ascii="Cambria" w:eastAsia="Times New Roman" w:hAnsi="Cambria" w:cs="Times New Roman"/>
      <w:i/>
      <w:iCs/>
      <w:color w:val="4F81BD"/>
      <w:spacing w:val="15"/>
      <w:sz w:val="24"/>
      <w:szCs w:val="24"/>
    </w:rPr>
  </w:style>
  <w:style w:type="character" w:styleId="Hyperlink">
    <w:name w:val="Hyperlink"/>
    <w:uiPriority w:val="99"/>
    <w:rsid w:val="006E0EB9"/>
    <w:rPr>
      <w:color w:val="0000FF"/>
      <w:u w:val="single"/>
    </w:rPr>
  </w:style>
  <w:style w:type="paragraph" w:customStyle="1" w:styleId="ae">
    <w:name w:val="א.מחלקה"/>
    <w:basedOn w:val="a3"/>
    <w:link w:val="af"/>
    <w:qFormat/>
    <w:rsid w:val="00F421F0"/>
    <w:rPr>
      <w:b/>
      <w:bCs/>
      <w:noProof/>
      <w:sz w:val="20"/>
      <w:szCs w:val="20"/>
    </w:rPr>
  </w:style>
  <w:style w:type="character" w:customStyle="1" w:styleId="a4">
    <w:name w:val="כותרת עליונה תו"/>
    <w:link w:val="a3"/>
    <w:rsid w:val="00F421F0"/>
    <w:rPr>
      <w:rFonts w:ascii="Arial" w:hAnsi="Arial" w:cs="Arial"/>
      <w:sz w:val="24"/>
      <w:szCs w:val="24"/>
    </w:rPr>
  </w:style>
  <w:style w:type="character" w:customStyle="1" w:styleId="af">
    <w:name w:val="א.מחלקה תו"/>
    <w:link w:val="ae"/>
    <w:rsid w:val="00F421F0"/>
    <w:rPr>
      <w:rFonts w:ascii="Arial" w:hAnsi="Arial" w:cs="Arial"/>
      <w:b/>
      <w:bCs/>
      <w:noProof/>
      <w:sz w:val="24"/>
      <w:szCs w:val="24"/>
    </w:rPr>
  </w:style>
  <w:style w:type="table" w:styleId="af0">
    <w:name w:val="Table Grid"/>
    <w:basedOn w:val="a1"/>
    <w:rsid w:val="006B2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aliases w:val="כותרת 1Heading 1 תו,H2 תו,1 תו,סעיף 1 תו,גוטמן תו,Heading 1 תו"/>
    <w:basedOn w:val="a0"/>
    <w:link w:val="1"/>
    <w:rsid w:val="00CC3E23"/>
    <w:rPr>
      <w:rFonts w:ascii="Arial" w:hAnsi="Arial"/>
      <w:kern w:val="28"/>
      <w:sz w:val="22"/>
      <w:szCs w:val="24"/>
      <w:lang w:val="x-none" w:eastAsia="he-IL"/>
    </w:rPr>
  </w:style>
  <w:style w:type="character" w:customStyle="1" w:styleId="20">
    <w:name w:val="כותרת 2 תו"/>
    <w:aliases w:val="Heading תו,כותרת 1.1Heading 2 תו,תו תו,Char Char Char Char תו,Char Char Char תו,תו Char תו תו,תו Char Char תו,תו Char תו1, תו תו, Char Char Char Char תו, Char Char Char תו, תו Char תו תו, תו Char Char תו, תו Char תו1,h2 תו,H21 תו,H22 תו"/>
    <w:basedOn w:val="a0"/>
    <w:link w:val="2"/>
    <w:rsid w:val="00CC3E23"/>
    <w:rPr>
      <w:sz w:val="22"/>
      <w:szCs w:val="24"/>
      <w:lang w:val="x-none" w:eastAsia="he-IL"/>
    </w:rPr>
  </w:style>
  <w:style w:type="character" w:customStyle="1" w:styleId="30">
    <w:name w:val="כותרת 3 תו"/>
    <w:aliases w:val="כותרת 1.1.1Heading 3 תו"/>
    <w:basedOn w:val="a0"/>
    <w:link w:val="3"/>
    <w:rsid w:val="00CC3E23"/>
    <w:rPr>
      <w:sz w:val="22"/>
      <w:szCs w:val="24"/>
      <w:lang w:val="x-none" w:eastAsia="he-IL"/>
    </w:rPr>
  </w:style>
  <w:style w:type="character" w:customStyle="1" w:styleId="40">
    <w:name w:val="כותרת 4 תו"/>
    <w:basedOn w:val="a0"/>
    <w:link w:val="4"/>
    <w:rsid w:val="00CC3E23"/>
    <w:rPr>
      <w:rFonts w:ascii="Arial" w:hAnsi="Arial"/>
      <w:sz w:val="22"/>
      <w:szCs w:val="24"/>
      <w:lang w:val="x-none" w:eastAsia="he-IL"/>
    </w:rPr>
  </w:style>
  <w:style w:type="character" w:customStyle="1" w:styleId="11">
    <w:name w:val="אזכור לא מזוהה1"/>
    <w:basedOn w:val="a0"/>
    <w:uiPriority w:val="99"/>
    <w:semiHidden/>
    <w:unhideWhenUsed/>
    <w:rsid w:val="009773F0"/>
    <w:rPr>
      <w:color w:val="605E5C"/>
      <w:shd w:val="clear" w:color="auto" w:fill="E1DFDD"/>
    </w:rPr>
  </w:style>
  <w:style w:type="character" w:styleId="FollowedHyperlink">
    <w:name w:val="FollowedHyperlink"/>
    <w:basedOn w:val="a0"/>
    <w:semiHidden/>
    <w:unhideWhenUsed/>
    <w:rsid w:val="00916547"/>
    <w:rPr>
      <w:color w:val="800080" w:themeColor="followedHyperlink"/>
      <w:u w:val="single"/>
    </w:rPr>
  </w:style>
  <w:style w:type="paragraph" w:styleId="af1">
    <w:name w:val="List Paragraph"/>
    <w:basedOn w:val="a"/>
    <w:link w:val="af2"/>
    <w:uiPriority w:val="34"/>
    <w:qFormat/>
    <w:rsid w:val="00427263"/>
    <w:pPr>
      <w:bidi w:val="0"/>
      <w:ind w:left="720"/>
    </w:pPr>
    <w:rPr>
      <w:rFonts w:cs="David"/>
      <w:sz w:val="28"/>
      <w:szCs w:val="28"/>
      <w:lang w:val="ru-RU" w:eastAsia="ru-RU"/>
    </w:rPr>
  </w:style>
  <w:style w:type="character" w:customStyle="1" w:styleId="af2">
    <w:name w:val="פיסקת רשימה תו"/>
    <w:link w:val="af1"/>
    <w:uiPriority w:val="34"/>
    <w:locked/>
    <w:rsid w:val="00427263"/>
    <w:rPr>
      <w:rFonts w:cs="David"/>
      <w:sz w:val="28"/>
      <w:szCs w:val="28"/>
      <w:lang w:val="ru-RU" w:eastAsia="ru-RU"/>
    </w:rPr>
  </w:style>
  <w:style w:type="paragraph" w:customStyle="1" w:styleId="af3">
    <w:name w:val="רווחגדולב"/>
    <w:rsid w:val="00427263"/>
    <w:pPr>
      <w:autoSpaceDE w:val="0"/>
      <w:autoSpaceDN w:val="0"/>
      <w:adjustRightInd w:val="0"/>
    </w:pPr>
    <w:rPr>
      <w:sz w:val="22"/>
      <w:szCs w:val="22"/>
      <w:lang w:eastAsia="he-IL"/>
    </w:rPr>
  </w:style>
  <w:style w:type="paragraph" w:styleId="af4">
    <w:name w:val="Balloon Text"/>
    <w:basedOn w:val="a"/>
    <w:link w:val="af5"/>
    <w:semiHidden/>
    <w:unhideWhenUsed/>
    <w:rsid w:val="00427263"/>
    <w:rPr>
      <w:rFonts w:ascii="Tahoma" w:hAnsi="Tahoma" w:cs="Tahoma"/>
      <w:sz w:val="18"/>
      <w:szCs w:val="18"/>
    </w:rPr>
  </w:style>
  <w:style w:type="character" w:customStyle="1" w:styleId="af5">
    <w:name w:val="טקסט בלונים תו"/>
    <w:basedOn w:val="a0"/>
    <w:link w:val="af4"/>
    <w:semiHidden/>
    <w:rsid w:val="00427263"/>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16874">
      <w:bodyDiv w:val="1"/>
      <w:marLeft w:val="0"/>
      <w:marRight w:val="0"/>
      <w:marTop w:val="0"/>
      <w:marBottom w:val="0"/>
      <w:divBdr>
        <w:top w:val="none" w:sz="0" w:space="0" w:color="auto"/>
        <w:left w:val="none" w:sz="0" w:space="0" w:color="auto"/>
        <w:bottom w:val="none" w:sz="0" w:space="0" w:color="auto"/>
        <w:right w:val="none" w:sz="0" w:space="0" w:color="auto"/>
      </w:divBdr>
    </w:div>
    <w:div w:id="81462624">
      <w:bodyDiv w:val="1"/>
      <w:marLeft w:val="0"/>
      <w:marRight w:val="0"/>
      <w:marTop w:val="0"/>
      <w:marBottom w:val="0"/>
      <w:divBdr>
        <w:top w:val="none" w:sz="0" w:space="0" w:color="auto"/>
        <w:left w:val="none" w:sz="0" w:space="0" w:color="auto"/>
        <w:bottom w:val="none" w:sz="0" w:space="0" w:color="auto"/>
        <w:right w:val="none" w:sz="0" w:space="0" w:color="auto"/>
      </w:divBdr>
    </w:div>
    <w:div w:id="91167294">
      <w:bodyDiv w:val="1"/>
      <w:marLeft w:val="0"/>
      <w:marRight w:val="0"/>
      <w:marTop w:val="0"/>
      <w:marBottom w:val="0"/>
      <w:divBdr>
        <w:top w:val="none" w:sz="0" w:space="0" w:color="auto"/>
        <w:left w:val="none" w:sz="0" w:space="0" w:color="auto"/>
        <w:bottom w:val="none" w:sz="0" w:space="0" w:color="auto"/>
        <w:right w:val="none" w:sz="0" w:space="0" w:color="auto"/>
      </w:divBdr>
    </w:div>
    <w:div w:id="103768047">
      <w:bodyDiv w:val="1"/>
      <w:marLeft w:val="0"/>
      <w:marRight w:val="0"/>
      <w:marTop w:val="0"/>
      <w:marBottom w:val="0"/>
      <w:divBdr>
        <w:top w:val="none" w:sz="0" w:space="0" w:color="auto"/>
        <w:left w:val="none" w:sz="0" w:space="0" w:color="auto"/>
        <w:bottom w:val="none" w:sz="0" w:space="0" w:color="auto"/>
        <w:right w:val="none" w:sz="0" w:space="0" w:color="auto"/>
      </w:divBdr>
    </w:div>
    <w:div w:id="182868374">
      <w:bodyDiv w:val="1"/>
      <w:marLeft w:val="0"/>
      <w:marRight w:val="0"/>
      <w:marTop w:val="0"/>
      <w:marBottom w:val="0"/>
      <w:divBdr>
        <w:top w:val="none" w:sz="0" w:space="0" w:color="auto"/>
        <w:left w:val="none" w:sz="0" w:space="0" w:color="auto"/>
        <w:bottom w:val="none" w:sz="0" w:space="0" w:color="auto"/>
        <w:right w:val="none" w:sz="0" w:space="0" w:color="auto"/>
      </w:divBdr>
    </w:div>
    <w:div w:id="191194530">
      <w:bodyDiv w:val="1"/>
      <w:marLeft w:val="0"/>
      <w:marRight w:val="0"/>
      <w:marTop w:val="0"/>
      <w:marBottom w:val="0"/>
      <w:divBdr>
        <w:top w:val="none" w:sz="0" w:space="0" w:color="auto"/>
        <w:left w:val="none" w:sz="0" w:space="0" w:color="auto"/>
        <w:bottom w:val="none" w:sz="0" w:space="0" w:color="auto"/>
        <w:right w:val="none" w:sz="0" w:space="0" w:color="auto"/>
      </w:divBdr>
    </w:div>
    <w:div w:id="264117216">
      <w:bodyDiv w:val="1"/>
      <w:marLeft w:val="0"/>
      <w:marRight w:val="0"/>
      <w:marTop w:val="0"/>
      <w:marBottom w:val="0"/>
      <w:divBdr>
        <w:top w:val="none" w:sz="0" w:space="0" w:color="auto"/>
        <w:left w:val="none" w:sz="0" w:space="0" w:color="auto"/>
        <w:bottom w:val="none" w:sz="0" w:space="0" w:color="auto"/>
        <w:right w:val="none" w:sz="0" w:space="0" w:color="auto"/>
      </w:divBdr>
    </w:div>
    <w:div w:id="274480546">
      <w:bodyDiv w:val="1"/>
      <w:marLeft w:val="0"/>
      <w:marRight w:val="0"/>
      <w:marTop w:val="0"/>
      <w:marBottom w:val="0"/>
      <w:divBdr>
        <w:top w:val="none" w:sz="0" w:space="0" w:color="auto"/>
        <w:left w:val="none" w:sz="0" w:space="0" w:color="auto"/>
        <w:bottom w:val="none" w:sz="0" w:space="0" w:color="auto"/>
        <w:right w:val="none" w:sz="0" w:space="0" w:color="auto"/>
      </w:divBdr>
    </w:div>
    <w:div w:id="277151972">
      <w:bodyDiv w:val="1"/>
      <w:marLeft w:val="0"/>
      <w:marRight w:val="0"/>
      <w:marTop w:val="0"/>
      <w:marBottom w:val="0"/>
      <w:divBdr>
        <w:top w:val="none" w:sz="0" w:space="0" w:color="auto"/>
        <w:left w:val="none" w:sz="0" w:space="0" w:color="auto"/>
        <w:bottom w:val="none" w:sz="0" w:space="0" w:color="auto"/>
        <w:right w:val="none" w:sz="0" w:space="0" w:color="auto"/>
      </w:divBdr>
    </w:div>
    <w:div w:id="282001655">
      <w:bodyDiv w:val="1"/>
      <w:marLeft w:val="0"/>
      <w:marRight w:val="0"/>
      <w:marTop w:val="0"/>
      <w:marBottom w:val="0"/>
      <w:divBdr>
        <w:top w:val="none" w:sz="0" w:space="0" w:color="auto"/>
        <w:left w:val="none" w:sz="0" w:space="0" w:color="auto"/>
        <w:bottom w:val="none" w:sz="0" w:space="0" w:color="auto"/>
        <w:right w:val="none" w:sz="0" w:space="0" w:color="auto"/>
      </w:divBdr>
    </w:div>
    <w:div w:id="477694650">
      <w:bodyDiv w:val="1"/>
      <w:marLeft w:val="0"/>
      <w:marRight w:val="0"/>
      <w:marTop w:val="0"/>
      <w:marBottom w:val="0"/>
      <w:divBdr>
        <w:top w:val="none" w:sz="0" w:space="0" w:color="auto"/>
        <w:left w:val="none" w:sz="0" w:space="0" w:color="auto"/>
        <w:bottom w:val="none" w:sz="0" w:space="0" w:color="auto"/>
        <w:right w:val="none" w:sz="0" w:space="0" w:color="auto"/>
      </w:divBdr>
    </w:div>
    <w:div w:id="523712691">
      <w:bodyDiv w:val="1"/>
      <w:marLeft w:val="0"/>
      <w:marRight w:val="0"/>
      <w:marTop w:val="0"/>
      <w:marBottom w:val="0"/>
      <w:divBdr>
        <w:top w:val="none" w:sz="0" w:space="0" w:color="auto"/>
        <w:left w:val="none" w:sz="0" w:space="0" w:color="auto"/>
        <w:bottom w:val="none" w:sz="0" w:space="0" w:color="auto"/>
        <w:right w:val="none" w:sz="0" w:space="0" w:color="auto"/>
      </w:divBdr>
    </w:div>
    <w:div w:id="609049962">
      <w:bodyDiv w:val="1"/>
      <w:marLeft w:val="0"/>
      <w:marRight w:val="0"/>
      <w:marTop w:val="0"/>
      <w:marBottom w:val="0"/>
      <w:divBdr>
        <w:top w:val="none" w:sz="0" w:space="0" w:color="auto"/>
        <w:left w:val="none" w:sz="0" w:space="0" w:color="auto"/>
        <w:bottom w:val="none" w:sz="0" w:space="0" w:color="auto"/>
        <w:right w:val="none" w:sz="0" w:space="0" w:color="auto"/>
      </w:divBdr>
    </w:div>
    <w:div w:id="683558290">
      <w:bodyDiv w:val="1"/>
      <w:marLeft w:val="0"/>
      <w:marRight w:val="0"/>
      <w:marTop w:val="0"/>
      <w:marBottom w:val="0"/>
      <w:divBdr>
        <w:top w:val="none" w:sz="0" w:space="0" w:color="auto"/>
        <w:left w:val="none" w:sz="0" w:space="0" w:color="auto"/>
        <w:bottom w:val="none" w:sz="0" w:space="0" w:color="auto"/>
        <w:right w:val="none" w:sz="0" w:space="0" w:color="auto"/>
      </w:divBdr>
    </w:div>
    <w:div w:id="775247938">
      <w:bodyDiv w:val="1"/>
      <w:marLeft w:val="0"/>
      <w:marRight w:val="0"/>
      <w:marTop w:val="0"/>
      <w:marBottom w:val="0"/>
      <w:divBdr>
        <w:top w:val="none" w:sz="0" w:space="0" w:color="auto"/>
        <w:left w:val="none" w:sz="0" w:space="0" w:color="auto"/>
        <w:bottom w:val="none" w:sz="0" w:space="0" w:color="auto"/>
        <w:right w:val="none" w:sz="0" w:space="0" w:color="auto"/>
      </w:divBdr>
    </w:div>
    <w:div w:id="855845278">
      <w:bodyDiv w:val="1"/>
      <w:marLeft w:val="0"/>
      <w:marRight w:val="0"/>
      <w:marTop w:val="0"/>
      <w:marBottom w:val="0"/>
      <w:divBdr>
        <w:top w:val="none" w:sz="0" w:space="0" w:color="auto"/>
        <w:left w:val="none" w:sz="0" w:space="0" w:color="auto"/>
        <w:bottom w:val="none" w:sz="0" w:space="0" w:color="auto"/>
        <w:right w:val="none" w:sz="0" w:space="0" w:color="auto"/>
      </w:divBdr>
    </w:div>
    <w:div w:id="895969181">
      <w:bodyDiv w:val="1"/>
      <w:marLeft w:val="0"/>
      <w:marRight w:val="0"/>
      <w:marTop w:val="0"/>
      <w:marBottom w:val="0"/>
      <w:divBdr>
        <w:top w:val="none" w:sz="0" w:space="0" w:color="auto"/>
        <w:left w:val="none" w:sz="0" w:space="0" w:color="auto"/>
        <w:bottom w:val="none" w:sz="0" w:space="0" w:color="auto"/>
        <w:right w:val="none" w:sz="0" w:space="0" w:color="auto"/>
      </w:divBdr>
    </w:div>
    <w:div w:id="912423826">
      <w:bodyDiv w:val="1"/>
      <w:marLeft w:val="0"/>
      <w:marRight w:val="0"/>
      <w:marTop w:val="0"/>
      <w:marBottom w:val="0"/>
      <w:divBdr>
        <w:top w:val="none" w:sz="0" w:space="0" w:color="auto"/>
        <w:left w:val="none" w:sz="0" w:space="0" w:color="auto"/>
        <w:bottom w:val="none" w:sz="0" w:space="0" w:color="auto"/>
        <w:right w:val="none" w:sz="0" w:space="0" w:color="auto"/>
      </w:divBdr>
    </w:div>
    <w:div w:id="936597814">
      <w:bodyDiv w:val="1"/>
      <w:marLeft w:val="0"/>
      <w:marRight w:val="0"/>
      <w:marTop w:val="0"/>
      <w:marBottom w:val="0"/>
      <w:divBdr>
        <w:top w:val="none" w:sz="0" w:space="0" w:color="auto"/>
        <w:left w:val="none" w:sz="0" w:space="0" w:color="auto"/>
        <w:bottom w:val="none" w:sz="0" w:space="0" w:color="auto"/>
        <w:right w:val="none" w:sz="0" w:space="0" w:color="auto"/>
      </w:divBdr>
    </w:div>
    <w:div w:id="994844907">
      <w:bodyDiv w:val="1"/>
      <w:marLeft w:val="0"/>
      <w:marRight w:val="0"/>
      <w:marTop w:val="0"/>
      <w:marBottom w:val="0"/>
      <w:divBdr>
        <w:top w:val="none" w:sz="0" w:space="0" w:color="auto"/>
        <w:left w:val="none" w:sz="0" w:space="0" w:color="auto"/>
        <w:bottom w:val="none" w:sz="0" w:space="0" w:color="auto"/>
        <w:right w:val="none" w:sz="0" w:space="0" w:color="auto"/>
      </w:divBdr>
    </w:div>
    <w:div w:id="1091926652">
      <w:bodyDiv w:val="1"/>
      <w:marLeft w:val="0"/>
      <w:marRight w:val="0"/>
      <w:marTop w:val="0"/>
      <w:marBottom w:val="0"/>
      <w:divBdr>
        <w:top w:val="none" w:sz="0" w:space="0" w:color="auto"/>
        <w:left w:val="none" w:sz="0" w:space="0" w:color="auto"/>
        <w:bottom w:val="none" w:sz="0" w:space="0" w:color="auto"/>
        <w:right w:val="none" w:sz="0" w:space="0" w:color="auto"/>
      </w:divBdr>
    </w:div>
    <w:div w:id="1180270343">
      <w:bodyDiv w:val="1"/>
      <w:marLeft w:val="0"/>
      <w:marRight w:val="0"/>
      <w:marTop w:val="0"/>
      <w:marBottom w:val="0"/>
      <w:divBdr>
        <w:top w:val="none" w:sz="0" w:space="0" w:color="auto"/>
        <w:left w:val="none" w:sz="0" w:space="0" w:color="auto"/>
        <w:bottom w:val="none" w:sz="0" w:space="0" w:color="auto"/>
        <w:right w:val="none" w:sz="0" w:space="0" w:color="auto"/>
      </w:divBdr>
    </w:div>
    <w:div w:id="1329403592">
      <w:bodyDiv w:val="1"/>
      <w:marLeft w:val="0"/>
      <w:marRight w:val="0"/>
      <w:marTop w:val="0"/>
      <w:marBottom w:val="0"/>
      <w:divBdr>
        <w:top w:val="none" w:sz="0" w:space="0" w:color="auto"/>
        <w:left w:val="none" w:sz="0" w:space="0" w:color="auto"/>
        <w:bottom w:val="none" w:sz="0" w:space="0" w:color="auto"/>
        <w:right w:val="none" w:sz="0" w:space="0" w:color="auto"/>
      </w:divBdr>
    </w:div>
    <w:div w:id="1424453375">
      <w:bodyDiv w:val="1"/>
      <w:marLeft w:val="0"/>
      <w:marRight w:val="0"/>
      <w:marTop w:val="0"/>
      <w:marBottom w:val="0"/>
      <w:divBdr>
        <w:top w:val="none" w:sz="0" w:space="0" w:color="auto"/>
        <w:left w:val="none" w:sz="0" w:space="0" w:color="auto"/>
        <w:bottom w:val="none" w:sz="0" w:space="0" w:color="auto"/>
        <w:right w:val="none" w:sz="0" w:space="0" w:color="auto"/>
      </w:divBdr>
    </w:div>
    <w:div w:id="1581451261">
      <w:bodyDiv w:val="1"/>
      <w:marLeft w:val="0"/>
      <w:marRight w:val="0"/>
      <w:marTop w:val="0"/>
      <w:marBottom w:val="0"/>
      <w:divBdr>
        <w:top w:val="none" w:sz="0" w:space="0" w:color="auto"/>
        <w:left w:val="none" w:sz="0" w:space="0" w:color="auto"/>
        <w:bottom w:val="none" w:sz="0" w:space="0" w:color="auto"/>
        <w:right w:val="none" w:sz="0" w:space="0" w:color="auto"/>
      </w:divBdr>
    </w:div>
    <w:div w:id="1631286011">
      <w:bodyDiv w:val="1"/>
      <w:marLeft w:val="0"/>
      <w:marRight w:val="0"/>
      <w:marTop w:val="0"/>
      <w:marBottom w:val="0"/>
      <w:divBdr>
        <w:top w:val="none" w:sz="0" w:space="0" w:color="auto"/>
        <w:left w:val="none" w:sz="0" w:space="0" w:color="auto"/>
        <w:bottom w:val="none" w:sz="0" w:space="0" w:color="auto"/>
        <w:right w:val="none" w:sz="0" w:space="0" w:color="auto"/>
      </w:divBdr>
    </w:div>
    <w:div w:id="1654603219">
      <w:bodyDiv w:val="1"/>
      <w:marLeft w:val="0"/>
      <w:marRight w:val="0"/>
      <w:marTop w:val="0"/>
      <w:marBottom w:val="0"/>
      <w:divBdr>
        <w:top w:val="none" w:sz="0" w:space="0" w:color="auto"/>
        <w:left w:val="none" w:sz="0" w:space="0" w:color="auto"/>
        <w:bottom w:val="none" w:sz="0" w:space="0" w:color="auto"/>
        <w:right w:val="none" w:sz="0" w:space="0" w:color="auto"/>
      </w:divBdr>
    </w:div>
    <w:div w:id="1665622557">
      <w:bodyDiv w:val="1"/>
      <w:marLeft w:val="0"/>
      <w:marRight w:val="0"/>
      <w:marTop w:val="0"/>
      <w:marBottom w:val="0"/>
      <w:divBdr>
        <w:top w:val="none" w:sz="0" w:space="0" w:color="auto"/>
        <w:left w:val="none" w:sz="0" w:space="0" w:color="auto"/>
        <w:bottom w:val="none" w:sz="0" w:space="0" w:color="auto"/>
        <w:right w:val="none" w:sz="0" w:space="0" w:color="auto"/>
      </w:divBdr>
    </w:div>
    <w:div w:id="1669752333">
      <w:bodyDiv w:val="1"/>
      <w:marLeft w:val="0"/>
      <w:marRight w:val="0"/>
      <w:marTop w:val="0"/>
      <w:marBottom w:val="0"/>
      <w:divBdr>
        <w:top w:val="none" w:sz="0" w:space="0" w:color="auto"/>
        <w:left w:val="none" w:sz="0" w:space="0" w:color="auto"/>
        <w:bottom w:val="none" w:sz="0" w:space="0" w:color="auto"/>
        <w:right w:val="none" w:sz="0" w:space="0" w:color="auto"/>
      </w:divBdr>
    </w:div>
    <w:div w:id="1677029537">
      <w:bodyDiv w:val="1"/>
      <w:marLeft w:val="0"/>
      <w:marRight w:val="0"/>
      <w:marTop w:val="0"/>
      <w:marBottom w:val="0"/>
      <w:divBdr>
        <w:top w:val="none" w:sz="0" w:space="0" w:color="auto"/>
        <w:left w:val="none" w:sz="0" w:space="0" w:color="auto"/>
        <w:bottom w:val="none" w:sz="0" w:space="0" w:color="auto"/>
        <w:right w:val="none" w:sz="0" w:space="0" w:color="auto"/>
      </w:divBdr>
    </w:div>
    <w:div w:id="1720976062">
      <w:bodyDiv w:val="1"/>
      <w:marLeft w:val="0"/>
      <w:marRight w:val="0"/>
      <w:marTop w:val="0"/>
      <w:marBottom w:val="0"/>
      <w:divBdr>
        <w:top w:val="none" w:sz="0" w:space="0" w:color="auto"/>
        <w:left w:val="none" w:sz="0" w:space="0" w:color="auto"/>
        <w:bottom w:val="none" w:sz="0" w:space="0" w:color="auto"/>
        <w:right w:val="none" w:sz="0" w:space="0" w:color="auto"/>
      </w:divBdr>
    </w:div>
    <w:div w:id="1721708195">
      <w:bodyDiv w:val="1"/>
      <w:marLeft w:val="0"/>
      <w:marRight w:val="0"/>
      <w:marTop w:val="0"/>
      <w:marBottom w:val="0"/>
      <w:divBdr>
        <w:top w:val="none" w:sz="0" w:space="0" w:color="auto"/>
        <w:left w:val="none" w:sz="0" w:space="0" w:color="auto"/>
        <w:bottom w:val="none" w:sz="0" w:space="0" w:color="auto"/>
        <w:right w:val="none" w:sz="0" w:space="0" w:color="auto"/>
      </w:divBdr>
    </w:div>
    <w:div w:id="1860505782">
      <w:bodyDiv w:val="1"/>
      <w:marLeft w:val="0"/>
      <w:marRight w:val="0"/>
      <w:marTop w:val="0"/>
      <w:marBottom w:val="0"/>
      <w:divBdr>
        <w:top w:val="none" w:sz="0" w:space="0" w:color="auto"/>
        <w:left w:val="none" w:sz="0" w:space="0" w:color="auto"/>
        <w:bottom w:val="none" w:sz="0" w:space="0" w:color="auto"/>
        <w:right w:val="none" w:sz="0" w:space="0" w:color="auto"/>
      </w:divBdr>
    </w:div>
    <w:div w:id="1868566922">
      <w:bodyDiv w:val="1"/>
      <w:marLeft w:val="0"/>
      <w:marRight w:val="0"/>
      <w:marTop w:val="0"/>
      <w:marBottom w:val="0"/>
      <w:divBdr>
        <w:top w:val="none" w:sz="0" w:space="0" w:color="auto"/>
        <w:left w:val="none" w:sz="0" w:space="0" w:color="auto"/>
        <w:bottom w:val="none" w:sz="0" w:space="0" w:color="auto"/>
        <w:right w:val="none" w:sz="0" w:space="0" w:color="auto"/>
      </w:divBdr>
    </w:div>
    <w:div w:id="1930578103">
      <w:bodyDiv w:val="1"/>
      <w:marLeft w:val="0"/>
      <w:marRight w:val="0"/>
      <w:marTop w:val="0"/>
      <w:marBottom w:val="0"/>
      <w:divBdr>
        <w:top w:val="none" w:sz="0" w:space="0" w:color="auto"/>
        <w:left w:val="none" w:sz="0" w:space="0" w:color="auto"/>
        <w:bottom w:val="none" w:sz="0" w:space="0" w:color="auto"/>
        <w:right w:val="none" w:sz="0" w:space="0" w:color="auto"/>
      </w:divBdr>
    </w:div>
    <w:div w:id="1986815033">
      <w:bodyDiv w:val="1"/>
      <w:marLeft w:val="0"/>
      <w:marRight w:val="0"/>
      <w:marTop w:val="0"/>
      <w:marBottom w:val="0"/>
      <w:divBdr>
        <w:top w:val="none" w:sz="0" w:space="0" w:color="auto"/>
        <w:left w:val="none" w:sz="0" w:space="0" w:color="auto"/>
        <w:bottom w:val="none" w:sz="0" w:space="0" w:color="auto"/>
        <w:right w:val="none" w:sz="0" w:space="0" w:color="auto"/>
      </w:divBdr>
    </w:div>
    <w:div w:id="2025209437">
      <w:bodyDiv w:val="1"/>
      <w:marLeft w:val="0"/>
      <w:marRight w:val="0"/>
      <w:marTop w:val="0"/>
      <w:marBottom w:val="0"/>
      <w:divBdr>
        <w:top w:val="none" w:sz="0" w:space="0" w:color="auto"/>
        <w:left w:val="none" w:sz="0" w:space="0" w:color="auto"/>
        <w:bottom w:val="none" w:sz="0" w:space="0" w:color="auto"/>
        <w:right w:val="none" w:sz="0" w:space="0" w:color="auto"/>
      </w:divBdr>
    </w:div>
    <w:div w:id="2098400384">
      <w:bodyDiv w:val="1"/>
      <w:marLeft w:val="0"/>
      <w:marRight w:val="0"/>
      <w:marTop w:val="0"/>
      <w:marBottom w:val="0"/>
      <w:divBdr>
        <w:top w:val="none" w:sz="0" w:space="0" w:color="auto"/>
        <w:left w:val="none" w:sz="0" w:space="0" w:color="auto"/>
        <w:bottom w:val="none" w:sz="0" w:space="0" w:color="auto"/>
        <w:right w:val="none" w:sz="0" w:space="0" w:color="auto"/>
      </w:divBdr>
    </w:div>
    <w:div w:id="212776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irit@eshkol-region.muni.il"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00%20&#1502;&#1505;&#1502;&#1499;&#1497;&#1501;%20&#1502;&#1513;&#1493;&#1514;&#1508;&#1497;&#1501;\&#1512;&#1499;&#1513;%20&#1493;&#1489;&#1497;&#1496;&#1493;&#1495;&#1497;&#1501;\&#1512;&#1499;&#1513;%20&#1510;&#1489;&#1506;&#1493;&#1504;&#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0218C2DBC4C27046AD4376915CDC3351" ma:contentTypeVersion="8" ma:contentTypeDescription="צור מסמך חדש." ma:contentTypeScope="" ma:versionID="e7a0ac25c6b90e40ecb3baeed5dc4bd5">
  <xsd:schema xmlns:xsd="http://www.w3.org/2001/XMLSchema" xmlns:xs="http://www.w3.org/2001/XMLSchema" xmlns:p="http://schemas.microsoft.com/office/2006/metadata/properties" xmlns:ns2="0097d1c6-6c8b-4ddf-9327-56a149884608" targetNamespace="http://schemas.microsoft.com/office/2006/metadata/properties" ma:root="true" ma:fieldsID="8012cd3ff25c447147342b7fcb6950c7" ns2:_="">
    <xsd:import namespace="0097d1c6-6c8b-4ddf-9327-56a1498846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7d1c6-6c8b-4ddf-9327-56a149884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4528ED-A8E6-4315-937A-CEF42A3F4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7d1c6-6c8b-4ddf-9327-56a149884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EA0EF7-0044-4732-B0FD-5EF1C9C67616}">
  <ds:schemaRefs>
    <ds:schemaRef ds:uri="http://schemas.microsoft.com/sharepoint/v3/contenttype/forms"/>
  </ds:schemaRefs>
</ds:datastoreItem>
</file>

<file path=customXml/itemProps3.xml><?xml version="1.0" encoding="utf-8"?>
<ds:datastoreItem xmlns:ds="http://schemas.openxmlformats.org/officeDocument/2006/customXml" ds:itemID="{0336BF50-91DA-44EF-AEF5-AEBF5BB87744}">
  <ds:schemaRefs>
    <ds:schemaRef ds:uri="http://schemas.openxmlformats.org/officeDocument/2006/bibliography"/>
  </ds:schemaRefs>
</ds:datastoreItem>
</file>

<file path=customXml/itemProps4.xml><?xml version="1.0" encoding="utf-8"?>
<ds:datastoreItem xmlns:ds="http://schemas.openxmlformats.org/officeDocument/2006/customXml" ds:itemID="{10505558-D82D-4A35-9549-70DDE4BE5B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רכש צבעוני</Template>
  <TotalTime>1</TotalTime>
  <Pages>1</Pages>
  <Words>130</Words>
  <Characters>787</Characters>
  <Application>Microsoft Office Word</Application>
  <DocSecurity>0</DocSecurity>
  <Lines>6</Lines>
  <Paragraphs>1</Paragraphs>
  <ScaleCrop>false</ScaleCrop>
  <HeadingPairs>
    <vt:vector size="2" baseType="variant">
      <vt:variant>
        <vt:lpstr>שם</vt:lpstr>
      </vt:variant>
      <vt:variant>
        <vt:i4>1</vt:i4>
      </vt:variant>
    </vt:vector>
  </HeadingPairs>
  <TitlesOfParts>
    <vt:vector size="1" baseType="lpstr">
      <vt:lpstr>‏17/04/2013</vt:lpstr>
    </vt:vector>
  </TitlesOfParts>
  <Company>Hewlett-Packard</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‏17/04/2013</dc:title>
  <dc:creator>אירית חטינה</dc:creator>
  <cp:lastModifiedBy>תמרה כהן</cp:lastModifiedBy>
  <cp:revision>2</cp:revision>
  <cp:lastPrinted>2020-12-16T07:56:00Z</cp:lastPrinted>
  <dcterms:created xsi:type="dcterms:W3CDTF">2021-02-11T09:46:00Z</dcterms:created>
  <dcterms:modified xsi:type="dcterms:W3CDTF">2021-02-11T09:46:00Z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0x0101000218C2DBC4C27046AD4376915CDC3351</vt:lpwstr>
  </property>
  <property fmtid="{D5CDD505-2E9C-101B-9397-08002B2CF9AE}" pid="3" name="Order">
    <vt:r8>1512000</vt:r8>
  </property>
</Properties>
</file>